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97" w:rsidRDefault="00D15297"/>
    <w:p w:rsidR="0050796C" w:rsidRPr="0050796C" w:rsidRDefault="0050796C" w:rsidP="0050796C">
      <w:pPr>
        <w:numPr>
          <w:ilvl w:val="0"/>
          <w:numId w:val="1"/>
        </w:numPr>
        <w:rPr>
          <w:b/>
        </w:rPr>
      </w:pPr>
      <w:r w:rsidRPr="0050796C">
        <w:rPr>
          <w:b/>
        </w:rPr>
        <w:t>Call to Order</w:t>
      </w:r>
    </w:p>
    <w:p w:rsidR="0050796C" w:rsidRPr="0050796C" w:rsidRDefault="0050796C" w:rsidP="0050796C">
      <w:pPr>
        <w:ind w:left="720"/>
        <w:rPr>
          <w:b/>
        </w:rPr>
      </w:pPr>
      <w:r w:rsidRPr="0050796C">
        <w:t xml:space="preserve">Mayor Winecoff called the meeting to order at 6:30 p.m. </w:t>
      </w:r>
    </w:p>
    <w:p w:rsidR="0050796C" w:rsidRPr="0050796C" w:rsidRDefault="0050796C" w:rsidP="0050796C">
      <w:pPr>
        <w:ind w:firstLine="720"/>
        <w:rPr>
          <w:b/>
        </w:rPr>
      </w:pPr>
      <w:r w:rsidRPr="0050796C">
        <w:rPr>
          <w:b/>
        </w:rPr>
        <w:t>Attendance:</w:t>
      </w:r>
    </w:p>
    <w:p w:rsidR="0050796C" w:rsidRPr="0050796C" w:rsidRDefault="0050796C" w:rsidP="0050796C">
      <w:pPr>
        <w:ind w:firstLine="720"/>
      </w:pPr>
      <w:r w:rsidRPr="0050796C">
        <w:t>Mayor Jeff Winecoff</w:t>
      </w:r>
    </w:p>
    <w:p w:rsidR="0050796C" w:rsidRPr="0050796C" w:rsidRDefault="0050796C" w:rsidP="0050796C">
      <w:pPr>
        <w:ind w:firstLine="720"/>
      </w:pPr>
      <w:r w:rsidRPr="0050796C">
        <w:t>Commissioner Kim Sherwood</w:t>
      </w:r>
    </w:p>
    <w:p w:rsidR="0050796C" w:rsidRPr="0050796C" w:rsidRDefault="0050796C" w:rsidP="0050796C">
      <w:pPr>
        <w:ind w:firstLine="720"/>
      </w:pPr>
      <w:r w:rsidRPr="0050796C">
        <w:t xml:space="preserve">Commissioner Teagan Hall </w:t>
      </w:r>
    </w:p>
    <w:p w:rsidR="0050796C" w:rsidRPr="0050796C" w:rsidRDefault="0050796C" w:rsidP="0050796C">
      <w:pPr>
        <w:ind w:firstLine="720"/>
      </w:pPr>
      <w:r w:rsidRPr="0050796C">
        <w:t>Commissioner Justin Lovin</w:t>
      </w:r>
    </w:p>
    <w:p w:rsidR="0050796C" w:rsidRPr="0050796C" w:rsidRDefault="0050796C" w:rsidP="0050796C">
      <w:r w:rsidRPr="0050796C">
        <w:tab/>
        <w:t>City Manager Gordon Hargrove</w:t>
      </w:r>
    </w:p>
    <w:p w:rsidR="0050796C" w:rsidRDefault="0050796C" w:rsidP="0050796C">
      <w:pPr>
        <w:ind w:firstLine="720"/>
      </w:pPr>
      <w:r w:rsidRPr="0050796C">
        <w:t>City Clerk Tanya Shannon</w:t>
      </w:r>
    </w:p>
    <w:p w:rsidR="0050796C" w:rsidRDefault="0050796C" w:rsidP="0050796C">
      <w:pPr>
        <w:ind w:firstLine="720"/>
      </w:pPr>
      <w:r w:rsidRPr="0050796C">
        <w:rPr>
          <w:b/>
        </w:rPr>
        <w:t>Absent:</w:t>
      </w:r>
      <w:r w:rsidR="009C2386">
        <w:t xml:space="preserve"> Commissioner Mammay (excused)</w:t>
      </w:r>
    </w:p>
    <w:p w:rsidR="00434C85" w:rsidRDefault="00434C85" w:rsidP="00434C85">
      <w:pPr>
        <w:ind w:left="720" w:firstLine="720"/>
      </w:pPr>
    </w:p>
    <w:p w:rsidR="0050796C" w:rsidRDefault="0050796C" w:rsidP="00434C85">
      <w:pPr>
        <w:ind w:left="720"/>
      </w:pPr>
      <w:r w:rsidRPr="0050796C">
        <w:t xml:space="preserve">Commissioner Lovin made a motion to excuse the absence of Commissioner </w:t>
      </w:r>
      <w:r w:rsidR="00434C85">
        <w:t xml:space="preserve">Mammay due to </w:t>
      </w:r>
      <w:r>
        <w:t xml:space="preserve">sickness, </w:t>
      </w:r>
      <w:r w:rsidRPr="0050796C">
        <w:t>seconded by Commissioner Sherwood.</w:t>
      </w:r>
      <w:r>
        <w:t xml:space="preserve"> </w:t>
      </w:r>
      <w:r w:rsidR="009C2386">
        <w:rPr>
          <w:b/>
          <w:i/>
        </w:rPr>
        <w:t xml:space="preserve">4-0 </w:t>
      </w:r>
      <w:r w:rsidRPr="0050796C">
        <w:rPr>
          <w:b/>
          <w:i/>
        </w:rPr>
        <w:t xml:space="preserve"> Vote; Motion Carried. </w:t>
      </w:r>
    </w:p>
    <w:p w:rsidR="0050796C" w:rsidRPr="0050796C" w:rsidRDefault="0050796C" w:rsidP="00434C85">
      <w:pPr>
        <w:ind w:left="720" w:firstLine="720"/>
      </w:pPr>
    </w:p>
    <w:p w:rsidR="009C2386" w:rsidRPr="009C2386" w:rsidRDefault="0050796C" w:rsidP="009C2386">
      <w:pPr>
        <w:numPr>
          <w:ilvl w:val="0"/>
          <w:numId w:val="1"/>
        </w:numPr>
        <w:rPr>
          <w:b/>
        </w:rPr>
      </w:pPr>
      <w:r w:rsidRPr="0050796C">
        <w:rPr>
          <w:b/>
        </w:rPr>
        <w:t>Pledge of Allegiance</w:t>
      </w:r>
    </w:p>
    <w:p w:rsidR="009C2386" w:rsidRDefault="009C2386" w:rsidP="0050796C">
      <w:pPr>
        <w:ind w:firstLine="720"/>
      </w:pPr>
    </w:p>
    <w:p w:rsidR="009C2386" w:rsidRDefault="0050796C" w:rsidP="0050796C">
      <w:pPr>
        <w:ind w:firstLine="720"/>
      </w:pPr>
      <w:r w:rsidRPr="0050796C">
        <w:t>The Pledge of Allegiance was recited.</w:t>
      </w:r>
    </w:p>
    <w:p w:rsidR="009C2386" w:rsidRPr="0050796C" w:rsidRDefault="009C2386" w:rsidP="0050796C">
      <w:pPr>
        <w:ind w:firstLine="720"/>
      </w:pPr>
    </w:p>
    <w:p w:rsidR="009C2386" w:rsidRPr="009C2386" w:rsidRDefault="0050796C" w:rsidP="009C2386">
      <w:pPr>
        <w:numPr>
          <w:ilvl w:val="0"/>
          <w:numId w:val="1"/>
        </w:numPr>
        <w:rPr>
          <w:b/>
        </w:rPr>
      </w:pPr>
      <w:r w:rsidRPr="0050796C">
        <w:rPr>
          <w:b/>
        </w:rPr>
        <w:t xml:space="preserve">Approval of the Regular Agenda </w:t>
      </w:r>
    </w:p>
    <w:p w:rsidR="009C2386" w:rsidRDefault="009C2386" w:rsidP="0050796C">
      <w:pPr>
        <w:ind w:left="720"/>
        <w:rPr>
          <w:rFonts w:cstheme="minorHAnsi"/>
          <w:color w:val="1C1C1C"/>
          <w:shd w:val="clear" w:color="auto" w:fill="FFFFFF"/>
        </w:rPr>
      </w:pPr>
    </w:p>
    <w:p w:rsidR="009C2386" w:rsidRDefault="0050796C" w:rsidP="0050796C">
      <w:pPr>
        <w:ind w:left="720"/>
        <w:rPr>
          <w:rFonts w:cstheme="minorHAnsi"/>
          <w:color w:val="1C1C1C"/>
          <w:shd w:val="clear" w:color="auto" w:fill="FFFFFF"/>
        </w:rPr>
      </w:pPr>
      <w:r w:rsidRPr="0050796C">
        <w:rPr>
          <w:rFonts w:cstheme="minorHAnsi"/>
          <w:color w:val="1C1C1C"/>
          <w:shd w:val="clear" w:color="auto" w:fill="FFFFFF"/>
        </w:rPr>
        <w:t>Commissioner Lovin requested that the agenda be amended to remove agenda item 10.1 regarding the Golf Cou</w:t>
      </w:r>
      <w:r w:rsidR="009C2386">
        <w:rPr>
          <w:rFonts w:cstheme="minorHAnsi"/>
          <w:color w:val="1C1C1C"/>
          <w:shd w:val="clear" w:color="auto" w:fill="FFFFFF"/>
        </w:rPr>
        <w:t>rse Agreement and to include a C</w:t>
      </w:r>
      <w:r>
        <w:rPr>
          <w:rFonts w:cstheme="minorHAnsi"/>
          <w:color w:val="1C1C1C"/>
          <w:shd w:val="clear" w:color="auto" w:fill="FFFFFF"/>
        </w:rPr>
        <w:t>losed session, second</w:t>
      </w:r>
      <w:r w:rsidRPr="0050796C">
        <w:rPr>
          <w:rFonts w:cstheme="minorHAnsi"/>
          <w:color w:val="1C1C1C"/>
          <w:shd w:val="clear" w:color="auto" w:fill="FFFFFF"/>
        </w:rPr>
        <w:t xml:space="preserve"> by Commissioner Hall.</w:t>
      </w:r>
      <w:r>
        <w:rPr>
          <w:rFonts w:cstheme="minorHAnsi"/>
          <w:color w:val="1C1C1C"/>
          <w:shd w:val="clear" w:color="auto" w:fill="FFFFFF"/>
        </w:rPr>
        <w:t xml:space="preserve"> </w:t>
      </w:r>
      <w:r w:rsidR="007B13BE">
        <w:rPr>
          <w:rFonts w:cstheme="minorHAnsi"/>
          <w:b/>
          <w:i/>
          <w:color w:val="1C1C1C"/>
          <w:shd w:val="clear" w:color="auto" w:fill="FFFFFF"/>
        </w:rPr>
        <w:t>4-0 Vote;</w:t>
      </w:r>
      <w:r w:rsidRPr="0050796C">
        <w:rPr>
          <w:rFonts w:cstheme="minorHAnsi"/>
          <w:b/>
          <w:i/>
          <w:color w:val="1C1C1C"/>
          <w:shd w:val="clear" w:color="auto" w:fill="FFFFFF"/>
        </w:rPr>
        <w:t xml:space="preserve"> Motion Carried.</w:t>
      </w:r>
      <w:r>
        <w:rPr>
          <w:rFonts w:cstheme="minorHAnsi"/>
          <w:color w:val="1C1C1C"/>
          <w:shd w:val="clear" w:color="auto" w:fill="FFFFFF"/>
        </w:rPr>
        <w:t xml:space="preserve"> </w:t>
      </w:r>
    </w:p>
    <w:p w:rsidR="009C2386" w:rsidRPr="009C2386" w:rsidRDefault="009C2386" w:rsidP="0050796C">
      <w:pPr>
        <w:ind w:left="720"/>
        <w:rPr>
          <w:rFonts w:cstheme="minorHAnsi"/>
          <w:color w:val="1C1C1C"/>
          <w:shd w:val="clear" w:color="auto" w:fill="FFFFFF"/>
        </w:rPr>
      </w:pPr>
    </w:p>
    <w:p w:rsidR="0050796C" w:rsidRPr="0050796C" w:rsidRDefault="0050796C" w:rsidP="0050796C">
      <w:pPr>
        <w:numPr>
          <w:ilvl w:val="0"/>
          <w:numId w:val="1"/>
        </w:numPr>
        <w:rPr>
          <w:b/>
        </w:rPr>
      </w:pPr>
      <w:r w:rsidRPr="0050796C">
        <w:rPr>
          <w:b/>
        </w:rPr>
        <w:t>Potential Conflict of Interest/Association Disclosure</w:t>
      </w:r>
    </w:p>
    <w:p w:rsidR="009C2386" w:rsidRDefault="009C2386" w:rsidP="0050796C">
      <w:pPr>
        <w:ind w:left="720"/>
      </w:pPr>
    </w:p>
    <w:p w:rsidR="009C2386" w:rsidRDefault="0050796C" w:rsidP="0050796C">
      <w:pPr>
        <w:ind w:left="720"/>
      </w:pPr>
      <w:r w:rsidRPr="0050796C">
        <w:t xml:space="preserve">No BOC member indicated any kind of conflict or association with any item on this evening's </w:t>
      </w:r>
    </w:p>
    <w:p w:rsidR="009C2386" w:rsidRDefault="0050796C" w:rsidP="0050796C">
      <w:pPr>
        <w:ind w:left="720"/>
      </w:pPr>
      <w:r w:rsidRPr="0050796C">
        <w:t>agenda.</w:t>
      </w:r>
    </w:p>
    <w:p w:rsidR="009C2386" w:rsidRPr="0050796C" w:rsidRDefault="009C2386" w:rsidP="0050796C">
      <w:pPr>
        <w:ind w:left="720"/>
      </w:pPr>
    </w:p>
    <w:p w:rsidR="0050796C" w:rsidRPr="0050796C" w:rsidRDefault="0050796C" w:rsidP="0050796C">
      <w:pPr>
        <w:pStyle w:val="ListParagraph"/>
        <w:numPr>
          <w:ilvl w:val="0"/>
          <w:numId w:val="1"/>
        </w:numPr>
        <w:rPr>
          <w:b/>
          <w:u w:val="single"/>
        </w:rPr>
      </w:pPr>
      <w:r w:rsidRPr="0050796C">
        <w:rPr>
          <w:b/>
          <w:u w:val="single"/>
        </w:rPr>
        <w:t>Public Comment</w:t>
      </w:r>
    </w:p>
    <w:p w:rsidR="0050796C" w:rsidRDefault="0050796C" w:rsidP="0050796C">
      <w:pPr>
        <w:pStyle w:val="ListParagraph"/>
        <w:rPr>
          <w:b/>
        </w:rPr>
      </w:pPr>
    </w:p>
    <w:p w:rsidR="0050796C" w:rsidRPr="0050796C" w:rsidRDefault="0050796C" w:rsidP="00D87BB5">
      <w:pPr>
        <w:pStyle w:val="ListParagraph"/>
        <w:numPr>
          <w:ilvl w:val="0"/>
          <w:numId w:val="3"/>
        </w:numPr>
        <w:jc w:val="both"/>
      </w:pPr>
      <w:r w:rsidRPr="0050796C">
        <w:rPr>
          <w:u w:val="single"/>
        </w:rPr>
        <w:t>Susan Harding, residing at 1940 Albermarle Rd</w:t>
      </w:r>
      <w:r w:rsidRPr="0050796C">
        <w:t>., is very concerned about the city's drainage system. She is seeking answers and solutions to effectively prevent water from flooding her property. After studying the city's stormwater management plan, she has many concerns and would like clarification on how the city intends to address flooding issues. Additionally, she wants to know how to resolve the drainage problems affecting her property, which was not designated in a flood zone and did not experience such flooding even before the tropical cyclone in September 2024.</w:t>
      </w:r>
    </w:p>
    <w:p w:rsidR="0050796C" w:rsidRDefault="0050796C" w:rsidP="0050796C">
      <w:pPr>
        <w:pStyle w:val="ListParagraph"/>
      </w:pPr>
    </w:p>
    <w:p w:rsidR="009C2386" w:rsidRPr="009C2386" w:rsidRDefault="0050796C" w:rsidP="00D87BB5">
      <w:pPr>
        <w:pStyle w:val="ListParagraph"/>
        <w:numPr>
          <w:ilvl w:val="0"/>
          <w:numId w:val="3"/>
        </w:numPr>
        <w:jc w:val="both"/>
        <w:rPr>
          <w:u w:val="single"/>
        </w:rPr>
      </w:pPr>
      <w:r w:rsidRPr="0050796C">
        <w:rPr>
          <w:u w:val="single"/>
        </w:rPr>
        <w:t>Thad Brewer, 1769 Rayford Rd</w:t>
      </w:r>
      <w:r w:rsidRPr="0050796C">
        <w:t>. reminded everyone about the free vision screening event sponsored by the Southport Lions Club Vision Screening Program on March 29 at the Boiling S</w:t>
      </w:r>
      <w:r>
        <w:t>pring Lakes Community Center.</w:t>
      </w:r>
    </w:p>
    <w:p w:rsidR="0050796C" w:rsidRDefault="0050796C" w:rsidP="0050796C">
      <w:pPr>
        <w:pStyle w:val="ListParagraph"/>
        <w:ind w:left="1080"/>
      </w:pPr>
    </w:p>
    <w:p w:rsidR="0050796C" w:rsidRDefault="0050796C" w:rsidP="0050796C">
      <w:pPr>
        <w:pStyle w:val="ListParagraph"/>
        <w:numPr>
          <w:ilvl w:val="0"/>
          <w:numId w:val="1"/>
        </w:numPr>
        <w:rPr>
          <w:b/>
          <w:u w:val="single"/>
        </w:rPr>
      </w:pPr>
      <w:r w:rsidRPr="0050796C">
        <w:rPr>
          <w:b/>
          <w:u w:val="single"/>
        </w:rPr>
        <w:t xml:space="preserve">Consent Agenda </w:t>
      </w:r>
    </w:p>
    <w:p w:rsidR="009C2386" w:rsidRPr="0050796C" w:rsidRDefault="009C2386" w:rsidP="009C2386">
      <w:pPr>
        <w:pStyle w:val="ListParagraph"/>
        <w:rPr>
          <w:b/>
          <w:u w:val="single"/>
        </w:rPr>
      </w:pPr>
    </w:p>
    <w:p w:rsidR="009C2386" w:rsidRDefault="0050796C" w:rsidP="00434C85">
      <w:pPr>
        <w:ind w:left="720"/>
      </w:pPr>
      <w:r w:rsidRPr="0050796C">
        <w:t>Items on the consent agenda are considered routine in natur</w:t>
      </w:r>
      <w:r w:rsidR="00434C85">
        <w:t xml:space="preserve">e. Monthly Reports for each of </w:t>
      </w:r>
      <w:r w:rsidRPr="0050796C">
        <w:t>the departments were distributed with the agenda packet and are incorporated herein.</w:t>
      </w:r>
    </w:p>
    <w:p w:rsidR="009C2386" w:rsidRDefault="009C2386" w:rsidP="00434C85">
      <w:pPr>
        <w:ind w:left="720"/>
      </w:pPr>
    </w:p>
    <w:p w:rsidR="0050796C" w:rsidRPr="0050796C" w:rsidRDefault="0050796C" w:rsidP="0050796C">
      <w:pPr>
        <w:pStyle w:val="ListParagraph"/>
        <w:numPr>
          <w:ilvl w:val="1"/>
          <w:numId w:val="1"/>
        </w:numPr>
        <w:ind w:left="1440" w:hanging="720"/>
      </w:pPr>
      <w:r w:rsidRPr="0050796C">
        <w:t>Approval of the BOC Minutes</w:t>
      </w:r>
    </w:p>
    <w:p w:rsidR="0050796C" w:rsidRDefault="0050796C" w:rsidP="0050796C">
      <w:pPr>
        <w:pStyle w:val="ListParagraph"/>
        <w:ind w:left="1440" w:hanging="720"/>
      </w:pPr>
      <w:r>
        <w:tab/>
      </w:r>
      <w:r w:rsidRPr="0050796C">
        <w:t>February 4 Regular Meeting</w:t>
      </w:r>
    </w:p>
    <w:p w:rsidR="0050796C" w:rsidRDefault="0050796C" w:rsidP="0050796C">
      <w:pPr>
        <w:pStyle w:val="ListParagraph"/>
        <w:ind w:left="1440" w:hanging="720"/>
      </w:pPr>
      <w:r>
        <w:tab/>
      </w:r>
      <w:r w:rsidRPr="0050796C">
        <w:t>February 4 Closed Session</w:t>
      </w:r>
    </w:p>
    <w:p w:rsidR="0050796C" w:rsidRDefault="0050796C" w:rsidP="0050796C">
      <w:pPr>
        <w:pStyle w:val="ListParagraph"/>
        <w:numPr>
          <w:ilvl w:val="1"/>
          <w:numId w:val="1"/>
        </w:numPr>
        <w:ind w:left="1440" w:hanging="720"/>
      </w:pPr>
      <w:r w:rsidRPr="0050796C">
        <w:t>Public Works</w:t>
      </w:r>
    </w:p>
    <w:p w:rsidR="0050796C" w:rsidRDefault="0050796C" w:rsidP="0050796C">
      <w:pPr>
        <w:pStyle w:val="ListParagraph"/>
        <w:numPr>
          <w:ilvl w:val="1"/>
          <w:numId w:val="1"/>
        </w:numPr>
        <w:ind w:left="1440" w:hanging="720"/>
      </w:pPr>
      <w:r w:rsidRPr="0050796C">
        <w:t xml:space="preserve">Public Safety/ Animal Control  </w:t>
      </w:r>
    </w:p>
    <w:p w:rsidR="0050796C" w:rsidRDefault="0050796C" w:rsidP="0050796C">
      <w:pPr>
        <w:pStyle w:val="ListParagraph"/>
        <w:numPr>
          <w:ilvl w:val="1"/>
          <w:numId w:val="1"/>
        </w:numPr>
        <w:ind w:left="1440" w:hanging="720"/>
      </w:pPr>
      <w:r w:rsidRPr="0050796C">
        <w:t xml:space="preserve">Parks and Recreation </w:t>
      </w:r>
    </w:p>
    <w:p w:rsidR="0050796C" w:rsidRDefault="0050796C" w:rsidP="0050796C">
      <w:pPr>
        <w:pStyle w:val="ListParagraph"/>
        <w:numPr>
          <w:ilvl w:val="1"/>
          <w:numId w:val="1"/>
        </w:numPr>
        <w:ind w:left="1440" w:hanging="720"/>
      </w:pPr>
      <w:r w:rsidRPr="0050796C">
        <w:t xml:space="preserve">Finance Department </w:t>
      </w:r>
    </w:p>
    <w:p w:rsidR="0050796C" w:rsidRDefault="0050796C" w:rsidP="0050796C">
      <w:pPr>
        <w:pStyle w:val="ListParagraph"/>
        <w:numPr>
          <w:ilvl w:val="1"/>
          <w:numId w:val="1"/>
        </w:numPr>
        <w:ind w:left="1440" w:hanging="720"/>
      </w:pPr>
      <w:r w:rsidRPr="0050796C">
        <w:t>Planning and Zoning/ Code Enforcement</w:t>
      </w:r>
    </w:p>
    <w:p w:rsidR="0050796C" w:rsidRDefault="0050796C" w:rsidP="0050796C">
      <w:pPr>
        <w:pStyle w:val="ListParagraph"/>
        <w:numPr>
          <w:ilvl w:val="1"/>
          <w:numId w:val="1"/>
        </w:numPr>
        <w:ind w:left="1440" w:hanging="720"/>
      </w:pPr>
      <w:r w:rsidRPr="0050796C">
        <w:t>B</w:t>
      </w:r>
      <w:r>
        <w:t>uilding Inspections</w:t>
      </w:r>
    </w:p>
    <w:p w:rsidR="0050796C" w:rsidRPr="0050796C" w:rsidRDefault="0050796C" w:rsidP="0050796C">
      <w:pPr>
        <w:pStyle w:val="ListParagraph"/>
        <w:ind w:left="1620"/>
      </w:pPr>
    </w:p>
    <w:p w:rsidR="0050796C" w:rsidRDefault="0050796C" w:rsidP="007B13BE">
      <w:pPr>
        <w:pStyle w:val="ListParagraph"/>
        <w:rPr>
          <w:b/>
          <w:i/>
        </w:rPr>
      </w:pPr>
      <w:r w:rsidRPr="0050796C">
        <w:t>Commissioner Sherwood made a motion to approve the consent agenda, which was seconded by Commissioner Hall.</w:t>
      </w:r>
      <w:r>
        <w:t xml:space="preserve"> </w:t>
      </w:r>
      <w:r w:rsidR="007B13BE">
        <w:rPr>
          <w:b/>
          <w:i/>
        </w:rPr>
        <w:t>4-0 Vote</w:t>
      </w:r>
      <w:r w:rsidRPr="0050796C">
        <w:rPr>
          <w:b/>
          <w:i/>
        </w:rPr>
        <w:t xml:space="preserve">; Motion Carried. </w:t>
      </w:r>
    </w:p>
    <w:p w:rsidR="0050796C" w:rsidRDefault="0050796C" w:rsidP="007B13BE">
      <w:pPr>
        <w:pStyle w:val="ListParagraph"/>
        <w:rPr>
          <w:b/>
          <w:i/>
        </w:rPr>
      </w:pPr>
    </w:p>
    <w:p w:rsidR="0050796C" w:rsidRDefault="0050796C" w:rsidP="007B13BE">
      <w:pPr>
        <w:pStyle w:val="ListParagraph"/>
        <w:numPr>
          <w:ilvl w:val="0"/>
          <w:numId w:val="1"/>
        </w:numPr>
        <w:rPr>
          <w:u w:val="single"/>
        </w:rPr>
      </w:pPr>
      <w:r w:rsidRPr="0050796C">
        <w:rPr>
          <w:b/>
          <w:u w:val="single"/>
        </w:rPr>
        <w:t xml:space="preserve">Committee/Board Report and Minutes </w:t>
      </w:r>
    </w:p>
    <w:p w:rsidR="0050796C" w:rsidRPr="0050796C" w:rsidRDefault="0050796C" w:rsidP="007B13BE">
      <w:pPr>
        <w:pStyle w:val="ListParagraph"/>
        <w:rPr>
          <w:u w:val="single"/>
        </w:rPr>
      </w:pPr>
    </w:p>
    <w:p w:rsidR="0050796C" w:rsidRPr="0050796C" w:rsidRDefault="0050796C" w:rsidP="009C2386">
      <w:pPr>
        <w:pStyle w:val="ListParagraph"/>
        <w:ind w:left="1440" w:hanging="720"/>
      </w:pPr>
      <w:r w:rsidRPr="0050796C">
        <w:t>7.1</w:t>
      </w:r>
      <w:r w:rsidRPr="0050796C">
        <w:tab/>
      </w:r>
      <w:r w:rsidRPr="0050796C">
        <w:rPr>
          <w:b/>
        </w:rPr>
        <w:t>BSL Fire/Rescue</w:t>
      </w:r>
      <w:r w:rsidRPr="0050796C">
        <w:t xml:space="preserve"> </w:t>
      </w:r>
    </w:p>
    <w:p w:rsidR="0050796C" w:rsidRDefault="0050796C" w:rsidP="009C2386">
      <w:pPr>
        <w:pStyle w:val="ListParagraph"/>
        <w:ind w:left="1440" w:hanging="720"/>
        <w:jc w:val="both"/>
      </w:pPr>
      <w:r>
        <w:tab/>
      </w:r>
      <w:r w:rsidRPr="0050796C">
        <w:t>The Department has a new Fire Chief, which has led to internal changes and improvements. In February, there were 47 total responses: 31 were related to fire incidents and 15 to EMS calls. As of March 3, 2025, there have been 122 responses for the year. Additionally, there will be an open house and fire prevention day on March 22nd, and a burning ban remains in effect.</w:t>
      </w:r>
      <w:r>
        <w:tab/>
      </w:r>
    </w:p>
    <w:p w:rsidR="0050796C" w:rsidRPr="0050796C" w:rsidRDefault="0050796C" w:rsidP="009C2386">
      <w:pPr>
        <w:pStyle w:val="ListParagraph"/>
        <w:ind w:left="1440" w:hanging="720"/>
        <w:jc w:val="both"/>
        <w:rPr>
          <w:b/>
          <w:u w:val="single"/>
        </w:rPr>
      </w:pPr>
      <w:r>
        <w:t>7.2</w:t>
      </w:r>
      <w:r>
        <w:tab/>
      </w:r>
      <w:r w:rsidRPr="0050796C">
        <w:rPr>
          <w:b/>
        </w:rPr>
        <w:t>Community Appearance</w:t>
      </w:r>
    </w:p>
    <w:p w:rsidR="0050796C" w:rsidRDefault="0050796C" w:rsidP="009C2386">
      <w:pPr>
        <w:pStyle w:val="ListParagraph"/>
        <w:ind w:left="1440" w:hanging="720"/>
        <w:jc w:val="both"/>
      </w:pPr>
      <w:r>
        <w:tab/>
        <w:t xml:space="preserve">No Report-Lack of Quorum </w:t>
      </w:r>
    </w:p>
    <w:p w:rsidR="0050796C" w:rsidRDefault="0050796C" w:rsidP="009C2386">
      <w:pPr>
        <w:pStyle w:val="ListParagraph"/>
        <w:ind w:left="1440" w:hanging="720"/>
        <w:jc w:val="both"/>
        <w:rPr>
          <w:b/>
        </w:rPr>
      </w:pPr>
      <w:r>
        <w:t>7.3</w:t>
      </w:r>
      <w:r>
        <w:tab/>
      </w:r>
      <w:r w:rsidRPr="0050796C">
        <w:rPr>
          <w:b/>
        </w:rPr>
        <w:t>Planning Board</w:t>
      </w:r>
    </w:p>
    <w:p w:rsidR="0050796C" w:rsidRDefault="0050796C" w:rsidP="009C2386">
      <w:pPr>
        <w:pStyle w:val="ListParagraph"/>
        <w:ind w:left="1440" w:hanging="720"/>
        <w:jc w:val="both"/>
      </w:pPr>
      <w:r>
        <w:tab/>
      </w:r>
      <w:r w:rsidRPr="0050796C">
        <w:t>Chair Launderville gave the report.</w:t>
      </w:r>
      <w:r>
        <w:t xml:space="preserve"> At the last meeting</w:t>
      </w:r>
      <w:r w:rsidR="009C2386">
        <w:t xml:space="preserve">, the Board approved the Major </w:t>
      </w:r>
      <w:r>
        <w:t>Site Plan for Lock and Load Storage. The Board had numero</w:t>
      </w:r>
      <w:r w:rsidR="009C2386">
        <w:t xml:space="preserve">us questions of the applicants </w:t>
      </w:r>
      <w:r>
        <w:t xml:space="preserve">and were satisfied with the responses. The location is </w:t>
      </w:r>
      <w:r w:rsidR="009C2386">
        <w:t xml:space="preserve">on Garage Road and seems to be </w:t>
      </w:r>
      <w:r>
        <w:t>an appropriate area for this storage facility. She said they wi</w:t>
      </w:r>
      <w:r w:rsidR="009C2386">
        <w:t xml:space="preserve">ll continue discussions on the </w:t>
      </w:r>
      <w:r>
        <w:t xml:space="preserve">preservation of tree at their next meeting. </w:t>
      </w:r>
    </w:p>
    <w:p w:rsidR="0050796C" w:rsidRPr="007B13BE" w:rsidRDefault="0050796C" w:rsidP="009C2386">
      <w:pPr>
        <w:pStyle w:val="ListParagraph"/>
        <w:numPr>
          <w:ilvl w:val="1"/>
          <w:numId w:val="7"/>
        </w:numPr>
        <w:ind w:left="1440" w:hanging="720"/>
        <w:jc w:val="both"/>
        <w:rPr>
          <w:b/>
        </w:rPr>
      </w:pPr>
      <w:r w:rsidRPr="007B13BE">
        <w:rPr>
          <w:b/>
        </w:rPr>
        <w:t>Parks &amp; Recreation Advisory Board</w:t>
      </w:r>
    </w:p>
    <w:p w:rsidR="005F49D0" w:rsidRDefault="0050796C" w:rsidP="009C2386">
      <w:pPr>
        <w:pStyle w:val="ListParagraph"/>
        <w:ind w:left="1440" w:hanging="720"/>
        <w:jc w:val="both"/>
      </w:pPr>
      <w:r>
        <w:tab/>
        <w:t xml:space="preserve">No Report- February Meeting Cancelled due to weather. </w:t>
      </w:r>
    </w:p>
    <w:p w:rsidR="005F49D0" w:rsidRDefault="0050796C" w:rsidP="009C2386">
      <w:pPr>
        <w:pStyle w:val="ListParagraph"/>
        <w:numPr>
          <w:ilvl w:val="1"/>
          <w:numId w:val="7"/>
        </w:numPr>
        <w:ind w:left="1440" w:hanging="720"/>
        <w:jc w:val="both"/>
        <w:rPr>
          <w:b/>
        </w:rPr>
      </w:pPr>
      <w:r w:rsidRPr="0050796C">
        <w:rPr>
          <w:b/>
        </w:rPr>
        <w:t>Special Events Committee</w:t>
      </w:r>
    </w:p>
    <w:p w:rsidR="0050796C" w:rsidRPr="005F49D0" w:rsidRDefault="005F49D0" w:rsidP="009C2386">
      <w:pPr>
        <w:pStyle w:val="ListParagraph"/>
        <w:ind w:left="1440" w:hanging="720"/>
        <w:jc w:val="both"/>
        <w:rPr>
          <w:b/>
        </w:rPr>
      </w:pPr>
      <w:r>
        <w:tab/>
      </w:r>
      <w:r w:rsidR="0050796C">
        <w:t xml:space="preserve">Ms. </w:t>
      </w:r>
      <w:r w:rsidR="0050796C" w:rsidRPr="0050796C">
        <w:t>Hogan reported that at the February meeting, they discussed the EGGstravaganza event, which will be held on Saturday,  April 12th, from 10</w:t>
      </w:r>
      <w:r w:rsidR="00434C85">
        <w:t>–1 p.m.</w:t>
      </w:r>
      <w:r w:rsidR="0050796C" w:rsidRPr="0050796C">
        <w:t xml:space="preserve"> at the Community Building.  She said they are also purchasing a banner and bows for the </w:t>
      </w:r>
      <w:r w:rsidR="009C2386">
        <w:t xml:space="preserve">class of 2025 at </w:t>
      </w:r>
      <w:r w:rsidR="0050796C">
        <w:t xml:space="preserve">South </w:t>
      </w:r>
      <w:r w:rsidR="0050796C" w:rsidRPr="0050796C">
        <w:t xml:space="preserve">Brunswick High School. She said they will continue planning for the rest of the year. </w:t>
      </w:r>
    </w:p>
    <w:p w:rsidR="0050796C" w:rsidRDefault="0050796C" w:rsidP="009C2386">
      <w:pPr>
        <w:pStyle w:val="ListParagraph"/>
        <w:numPr>
          <w:ilvl w:val="1"/>
          <w:numId w:val="7"/>
        </w:numPr>
        <w:ind w:left="1440" w:hanging="720"/>
        <w:jc w:val="both"/>
        <w:rPr>
          <w:b/>
        </w:rPr>
      </w:pPr>
      <w:r w:rsidRPr="0050796C">
        <w:rPr>
          <w:b/>
        </w:rPr>
        <w:t xml:space="preserve">Library Commission </w:t>
      </w:r>
    </w:p>
    <w:p w:rsidR="005F49D0" w:rsidRDefault="0050796C" w:rsidP="009C2386">
      <w:pPr>
        <w:pStyle w:val="ListParagraph"/>
        <w:ind w:left="1440" w:hanging="720"/>
        <w:jc w:val="both"/>
      </w:pPr>
      <w:r>
        <w:rPr>
          <w:b/>
        </w:rPr>
        <w:lastRenderedPageBreak/>
        <w:tab/>
      </w:r>
      <w:r w:rsidR="005F49D0" w:rsidRPr="005F49D0">
        <w:t xml:space="preserve">Chair Kuzian presented the report and noted that the City Manager provided an update on the Old Police Station during the Board of Commissioner's meeting in February. National Library Week is scheduled for April 6-12, with the theme "Drawn to the Library." To promote the Library, the Library Commission will set up a display table in the lobby for the next Commissioner meeting. Additionally, the Library Commission voted to change the start time of their meetings from 10:00 </w:t>
      </w:r>
      <w:r w:rsidR="00434C85">
        <w:t>a.m.</w:t>
      </w:r>
      <w:r w:rsidR="005F49D0" w:rsidRPr="005F49D0">
        <w:t xml:space="preserve"> to 9:30 </w:t>
      </w:r>
      <w:r w:rsidR="00434C85">
        <w:t>a.m.</w:t>
      </w:r>
      <w:r w:rsidR="005F49D0" w:rsidRPr="005F49D0">
        <w:t xml:space="preserve"> on th</w:t>
      </w:r>
      <w:r w:rsidR="005F49D0">
        <w:t xml:space="preserve">e second Thursday of each month. </w:t>
      </w:r>
    </w:p>
    <w:p w:rsidR="005F49D0" w:rsidRDefault="005F49D0" w:rsidP="009C2386">
      <w:pPr>
        <w:pStyle w:val="ListParagraph"/>
        <w:numPr>
          <w:ilvl w:val="1"/>
          <w:numId w:val="7"/>
        </w:numPr>
        <w:ind w:left="1440" w:hanging="720"/>
        <w:jc w:val="both"/>
      </w:pPr>
      <w:r w:rsidRPr="005F49D0">
        <w:rPr>
          <w:b/>
        </w:rPr>
        <w:t>Grants Committee</w:t>
      </w:r>
      <w:r>
        <w:t xml:space="preserve"> </w:t>
      </w:r>
    </w:p>
    <w:p w:rsidR="005F49D0" w:rsidRDefault="009C2386" w:rsidP="009C2386">
      <w:pPr>
        <w:pStyle w:val="ListParagraph"/>
        <w:ind w:left="1440" w:hanging="720"/>
        <w:jc w:val="both"/>
      </w:pPr>
      <w:r>
        <w:tab/>
        <w:t>No Report</w:t>
      </w:r>
    </w:p>
    <w:p w:rsidR="005F49D0" w:rsidRDefault="005F49D0" w:rsidP="009C2386">
      <w:pPr>
        <w:pStyle w:val="ListParagraph"/>
        <w:ind w:left="1440" w:hanging="720"/>
        <w:jc w:val="both"/>
      </w:pPr>
    </w:p>
    <w:p w:rsidR="005F49D0" w:rsidRDefault="005F49D0" w:rsidP="005F49D0">
      <w:pPr>
        <w:pStyle w:val="ListParagraph"/>
        <w:numPr>
          <w:ilvl w:val="0"/>
          <w:numId w:val="1"/>
        </w:numPr>
        <w:jc w:val="both"/>
        <w:rPr>
          <w:b/>
          <w:u w:val="single"/>
        </w:rPr>
      </w:pPr>
      <w:r w:rsidRPr="005F49D0">
        <w:rPr>
          <w:b/>
          <w:u w:val="single"/>
        </w:rPr>
        <w:t>City Manager’s Month Report</w:t>
      </w:r>
    </w:p>
    <w:p w:rsidR="005F49D0" w:rsidRDefault="005F49D0" w:rsidP="005F49D0">
      <w:pPr>
        <w:pStyle w:val="ListParagraph"/>
        <w:jc w:val="both"/>
        <w:rPr>
          <w:b/>
          <w:u w:val="single"/>
        </w:rPr>
      </w:pPr>
    </w:p>
    <w:p w:rsidR="005F49D0" w:rsidRPr="005F49D0" w:rsidRDefault="005F49D0" w:rsidP="007B13BE">
      <w:pPr>
        <w:pStyle w:val="ListParagraph"/>
        <w:contextualSpacing w:val="0"/>
        <w:jc w:val="both"/>
      </w:pPr>
      <w:r w:rsidRPr="005F49D0">
        <w:t>Manager Hargrove provided an update on the dam construction projects.</w:t>
      </w:r>
    </w:p>
    <w:p w:rsidR="005F49D0" w:rsidRPr="005F49D0" w:rsidRDefault="005F49D0" w:rsidP="007B13BE">
      <w:pPr>
        <w:pStyle w:val="ListParagraph"/>
        <w:contextualSpacing w:val="0"/>
        <w:jc w:val="both"/>
        <w:rPr>
          <w:b/>
        </w:rPr>
      </w:pPr>
    </w:p>
    <w:p w:rsidR="005F49D0" w:rsidRPr="005F49D0" w:rsidRDefault="005F49D0" w:rsidP="007B13BE">
      <w:pPr>
        <w:pStyle w:val="ListParagraph"/>
        <w:contextualSpacing w:val="0"/>
        <w:jc w:val="both"/>
        <w:rPr>
          <w:bCs/>
        </w:rPr>
      </w:pPr>
      <w:r w:rsidRPr="005F49D0">
        <w:rPr>
          <w:b/>
          <w:bCs/>
        </w:rPr>
        <w:t>Sanford Dam:</w:t>
      </w:r>
      <w:r w:rsidRPr="005F49D0">
        <w:rPr>
          <w:bCs/>
        </w:rPr>
        <w:t xml:space="preserve">  Over the last 30 days, the Contractor has finished QC testing for the stage 2 cut off wall. Over the next 30 days, they will continue the testing for QC stage 3 cut off walls.</w:t>
      </w:r>
    </w:p>
    <w:p w:rsidR="005F49D0" w:rsidRPr="005F49D0" w:rsidRDefault="005F49D0" w:rsidP="007B13BE">
      <w:pPr>
        <w:pStyle w:val="ListParagraph"/>
        <w:contextualSpacing w:val="0"/>
        <w:jc w:val="both"/>
      </w:pPr>
    </w:p>
    <w:p w:rsidR="005F49D0" w:rsidRPr="005F49D0" w:rsidRDefault="005F49D0" w:rsidP="007B13BE">
      <w:pPr>
        <w:pStyle w:val="ListParagraph"/>
        <w:contextualSpacing w:val="0"/>
        <w:jc w:val="both"/>
        <w:rPr>
          <w:bCs/>
        </w:rPr>
      </w:pPr>
      <w:r w:rsidRPr="005F49D0">
        <w:rPr>
          <w:b/>
          <w:bCs/>
        </w:rPr>
        <w:t>North Lake Dam</w:t>
      </w:r>
      <w:r w:rsidRPr="005F49D0">
        <w:rPr>
          <w:bCs/>
          <w:u w:val="single"/>
        </w:rPr>
        <w:t>:</w:t>
      </w:r>
      <w:r w:rsidRPr="005F49D0">
        <w:rPr>
          <w:bCs/>
        </w:rPr>
        <w:t xml:space="preserve">  The concrete work has been finished. The Contractor has started to backfill around the structure and will install rip rap for slope protection for the next 30 days</w:t>
      </w:r>
    </w:p>
    <w:p w:rsidR="005F49D0" w:rsidRPr="005F49D0" w:rsidRDefault="005F49D0" w:rsidP="007B13BE">
      <w:pPr>
        <w:pStyle w:val="ListParagraph"/>
        <w:contextualSpacing w:val="0"/>
        <w:jc w:val="both"/>
      </w:pPr>
    </w:p>
    <w:p w:rsidR="005F49D0" w:rsidRPr="005F49D0" w:rsidRDefault="005F49D0" w:rsidP="007B13BE">
      <w:pPr>
        <w:pStyle w:val="ListParagraph"/>
        <w:contextualSpacing w:val="0"/>
        <w:jc w:val="both"/>
        <w:rPr>
          <w:bCs/>
        </w:rPr>
      </w:pPr>
      <w:r w:rsidRPr="005F49D0">
        <w:rPr>
          <w:b/>
          <w:bCs/>
        </w:rPr>
        <w:t>Pine Lake Dam:</w:t>
      </w:r>
      <w:r w:rsidRPr="005F49D0">
        <w:rPr>
          <w:bCs/>
        </w:rPr>
        <w:t xml:space="preserve">  All concrete has been poured and backfilling of the structure has commenced.</w:t>
      </w:r>
    </w:p>
    <w:p w:rsidR="005F49D0" w:rsidRPr="005F49D0" w:rsidRDefault="005F49D0" w:rsidP="007B13BE">
      <w:pPr>
        <w:pStyle w:val="ListParagraph"/>
        <w:contextualSpacing w:val="0"/>
        <w:jc w:val="both"/>
      </w:pPr>
    </w:p>
    <w:p w:rsidR="005F49D0" w:rsidRPr="005F49D0" w:rsidRDefault="005F49D0" w:rsidP="007B13BE">
      <w:pPr>
        <w:pStyle w:val="ListParagraph"/>
        <w:jc w:val="both"/>
        <w:rPr>
          <w:bCs/>
        </w:rPr>
      </w:pPr>
      <w:r w:rsidRPr="005F49D0">
        <w:rPr>
          <w:b/>
          <w:bCs/>
        </w:rPr>
        <w:t>Upper Lake Dam:</w:t>
      </w:r>
      <w:r w:rsidRPr="005F49D0">
        <w:rPr>
          <w:bCs/>
        </w:rPr>
        <w:t xml:space="preserve"> Installed ABC stone from station 10 to station 16 (north end of the dam). Contractor has been armoring the slope up to the structure; anchor blocks have been installed in front of the dam to prevent debris from entering the dam. Over the next 30 days, the weir wall and low level drain will be installed and slope protection in the form of rip rap will be installed. The contractor will continue to armor the slopes of the dam with rip rap.</w:t>
      </w:r>
    </w:p>
    <w:p w:rsidR="005F49D0" w:rsidRDefault="005F49D0" w:rsidP="007B13BE">
      <w:pPr>
        <w:pStyle w:val="ListParagraph"/>
        <w:jc w:val="both"/>
      </w:pPr>
    </w:p>
    <w:p w:rsidR="005F49D0" w:rsidRDefault="005F49D0" w:rsidP="007B13BE">
      <w:pPr>
        <w:pStyle w:val="ListParagraph"/>
        <w:jc w:val="both"/>
      </w:pPr>
      <w:r w:rsidRPr="005F49D0">
        <w:t>He mentioned that they have been collaborating with FEMA over the past several weeks to conduct site visits. This includes assessing the road washouts and other damages along Queens Road. He stated that the reports have been submitted to FEMA, which will allow them to begin sending checks for repairs, provided that the costs are below $1.37 million per project.</w:t>
      </w:r>
    </w:p>
    <w:p w:rsidR="005F49D0" w:rsidRDefault="005F49D0" w:rsidP="007B13BE">
      <w:pPr>
        <w:pStyle w:val="ListParagraph"/>
        <w:jc w:val="both"/>
      </w:pPr>
    </w:p>
    <w:p w:rsidR="007B13BE" w:rsidRDefault="005F49D0" w:rsidP="007B13BE">
      <w:pPr>
        <w:pStyle w:val="ListParagraph"/>
        <w:jc w:val="both"/>
      </w:pPr>
      <w:r>
        <w:t xml:space="preserve">Mr. </w:t>
      </w:r>
      <w:r w:rsidRPr="005F49D0">
        <w:t>Hargrove announced that the plans for the Senior Center have been completed. Copies of the plans were distributed to the Board, and several copies are available in the lobby for public review. He requested that these plans be reviewed and feedback be provided at the next meeting. If there are no changes, the bidding process will begin.</w:t>
      </w:r>
    </w:p>
    <w:p w:rsidR="007B13BE" w:rsidRDefault="007B13BE" w:rsidP="007B13BE">
      <w:pPr>
        <w:pStyle w:val="ListParagraph"/>
        <w:jc w:val="both"/>
      </w:pPr>
    </w:p>
    <w:p w:rsidR="005F49D0" w:rsidRDefault="005F49D0" w:rsidP="007B13BE">
      <w:pPr>
        <w:pStyle w:val="ListParagraph"/>
        <w:jc w:val="both"/>
      </w:pPr>
      <w:r w:rsidRPr="005F49D0">
        <w:t>The preliminary budgets are currently being developed and will be submitted to the Board of Commissioners on March 25th. Department heads will present their budget requests to the Commissioners, detailing how the funds will be used and what they will be allocated for.</w:t>
      </w:r>
    </w:p>
    <w:p w:rsidR="007B13BE" w:rsidRDefault="007B13BE" w:rsidP="007B13BE">
      <w:pPr>
        <w:pStyle w:val="ListParagraph"/>
        <w:jc w:val="both"/>
      </w:pPr>
    </w:p>
    <w:p w:rsidR="009C2386" w:rsidRDefault="005F49D0" w:rsidP="007B13BE">
      <w:pPr>
        <w:pStyle w:val="ListParagraph"/>
        <w:contextualSpacing w:val="0"/>
        <w:jc w:val="both"/>
      </w:pPr>
      <w:r w:rsidRPr="005F49D0">
        <w:t xml:space="preserve">City Chats will continue on Facebook, and the public is encouraged to submit questions they would like answered. Some questions or concerns, however, may need to be submitted through the Public Records Request portal on the City’s website. This process is implemented for tracking purposes, ensuring that responses are accurate and not redundant. Additionally, a secured locked box will be placed outside City Hall, which will be accessible 24/7 for submitting questions. During </w:t>
      </w:r>
      <w:r w:rsidRPr="005F49D0">
        <w:lastRenderedPageBreak/>
        <w:t>the chats, Mayor Winecoff and Manager Hargrove will address and answer as many questions as</w:t>
      </w:r>
      <w:r w:rsidR="00690492">
        <w:t xml:space="preserve"> possible.</w:t>
      </w:r>
    </w:p>
    <w:p w:rsidR="009C2386" w:rsidRDefault="009C2386" w:rsidP="007B13BE">
      <w:pPr>
        <w:pStyle w:val="ListParagraph"/>
        <w:contextualSpacing w:val="0"/>
        <w:jc w:val="both"/>
      </w:pPr>
    </w:p>
    <w:p w:rsidR="007B13BE" w:rsidRDefault="005F49D0" w:rsidP="007B13BE">
      <w:pPr>
        <w:pStyle w:val="ListParagraph"/>
        <w:contextualSpacing w:val="0"/>
        <w:jc w:val="both"/>
      </w:pPr>
      <w:r>
        <w:t>Mr. Hargrove noted that the city is having difficulty with citizens complying with code enforcement. There have been many problems with trash buildup and numerous noise complaints. He mentioned that while the city issues citations for violations, these do not effectively compel compliance with the codes. He has asked the Department Heads, Code Enforcement, and the Police Department to start moving towards classifying these offenses as criminal offenses and misdemeanors. Mr. Hargrove stated that civil citations lack the authority needed to bring about effective change, as many people simply ignore them. He believes that tickets carrying criminal charges may encourage greater compliance with these ordinances. The staff is currently working on this initiative, and once completed, it will be submitted to the Board for review.</w:t>
      </w:r>
    </w:p>
    <w:p w:rsidR="009C2386" w:rsidRDefault="009C2386" w:rsidP="007B13BE">
      <w:pPr>
        <w:pStyle w:val="ListParagraph"/>
        <w:contextualSpacing w:val="0"/>
        <w:jc w:val="both"/>
      </w:pPr>
    </w:p>
    <w:p w:rsidR="007B13BE" w:rsidRDefault="007B13BE" w:rsidP="007B13BE">
      <w:pPr>
        <w:pStyle w:val="ListParagraph"/>
        <w:contextualSpacing w:val="0"/>
        <w:jc w:val="both"/>
      </w:pPr>
      <w:r>
        <w:t xml:space="preserve">Mr. </w:t>
      </w:r>
      <w:r w:rsidR="005F49D0" w:rsidRPr="005F49D0">
        <w:t xml:space="preserve">Hargrove mentioned that the Community Appearance Commission is experiencing issues with attendance among its members. He pointed out that there are seven members on the board, but only three attend regularly. He would like the Board of Commissioners to consider reducing the number of members to five. This change would require a revision of the City Charter and a vote by the Commissioners. According to the Charter, members can be terminated for missing three consecutive meetings without a legitimate reason and without notifying the commission Chair. </w:t>
      </w:r>
      <w:r>
        <w:t xml:space="preserve">Mr. </w:t>
      </w:r>
      <w:r w:rsidR="005F49D0" w:rsidRPr="005F49D0">
        <w:t>Hargrove indicated that he would be recommending the termination of those members who have not complied.</w:t>
      </w:r>
    </w:p>
    <w:p w:rsidR="009C2386" w:rsidRDefault="009C2386" w:rsidP="009C2386">
      <w:pPr>
        <w:pStyle w:val="ListParagraph"/>
        <w:ind w:left="360"/>
        <w:contextualSpacing w:val="0"/>
        <w:jc w:val="both"/>
      </w:pPr>
    </w:p>
    <w:p w:rsidR="007B13BE" w:rsidRPr="007B13BE" w:rsidRDefault="007B13BE" w:rsidP="009C2386">
      <w:pPr>
        <w:pStyle w:val="ListParagraph"/>
        <w:numPr>
          <w:ilvl w:val="0"/>
          <w:numId w:val="1"/>
        </w:numPr>
        <w:ind w:left="360" w:hanging="720"/>
        <w:jc w:val="both"/>
        <w:rPr>
          <w:b/>
          <w:u w:val="single"/>
        </w:rPr>
      </w:pPr>
      <w:r w:rsidRPr="007B13BE">
        <w:rPr>
          <w:b/>
          <w:u w:val="single"/>
        </w:rPr>
        <w:t>Old Business</w:t>
      </w:r>
    </w:p>
    <w:p w:rsidR="007B13BE" w:rsidRDefault="007B13BE" w:rsidP="007B13BE">
      <w:pPr>
        <w:pStyle w:val="ListParagraph"/>
        <w:jc w:val="both"/>
      </w:pPr>
    </w:p>
    <w:p w:rsidR="007B13BE" w:rsidRPr="007B13BE" w:rsidRDefault="007B13BE" w:rsidP="009C2386">
      <w:pPr>
        <w:pStyle w:val="ListParagraph"/>
        <w:ind w:left="1440" w:hanging="720"/>
        <w:jc w:val="both"/>
        <w:rPr>
          <w:b/>
          <w:u w:val="single"/>
        </w:rPr>
      </w:pPr>
      <w:r>
        <w:t xml:space="preserve">9.1 </w:t>
      </w:r>
      <w:r>
        <w:tab/>
      </w:r>
      <w:r w:rsidRPr="007B13BE">
        <w:rPr>
          <w:b/>
          <w:u w:val="single"/>
        </w:rPr>
        <w:t xml:space="preserve">Ordinance Granting a Franchise to Duke Energy, LLC. </w:t>
      </w:r>
    </w:p>
    <w:p w:rsidR="007B13BE" w:rsidRDefault="007B13BE" w:rsidP="009C2386">
      <w:pPr>
        <w:pStyle w:val="ListParagraph"/>
        <w:ind w:left="1440" w:hanging="720"/>
        <w:jc w:val="both"/>
      </w:pPr>
    </w:p>
    <w:p w:rsidR="007B13BE" w:rsidRDefault="009C2386" w:rsidP="009C2386">
      <w:pPr>
        <w:pStyle w:val="ListParagraph"/>
        <w:ind w:left="1440" w:hanging="720"/>
        <w:jc w:val="both"/>
      </w:pPr>
      <w:r>
        <w:tab/>
      </w:r>
      <w:r w:rsidR="007B13BE">
        <w:t xml:space="preserve">Mr. </w:t>
      </w:r>
      <w:r w:rsidR="007B13BE" w:rsidRPr="007B13BE">
        <w:t xml:space="preserve">Hargrove explained that, in accordance with N.C.G.S. 160A-76, franchise renewals must be conducted through an ordinance. Additionally, no ordinance granting a franchise can be finally adopted until it has been approved by a majority vote of the Board of Commissioners at two separate regular meetings. The ordinance granting a franchise to Duke Energy Progress, LLC was </w:t>
      </w:r>
      <w:r w:rsidR="007B13BE">
        <w:t xml:space="preserve">first </w:t>
      </w:r>
      <w:r w:rsidR="007B13BE" w:rsidRPr="007B13BE">
        <w:t xml:space="preserve">approved by a majority vote at the Board of Commissioners meeting on February 4, 2025. </w:t>
      </w:r>
    </w:p>
    <w:p w:rsidR="007B13BE" w:rsidRDefault="007B13BE" w:rsidP="009C2386">
      <w:pPr>
        <w:pStyle w:val="ListParagraph"/>
        <w:ind w:left="1440" w:hanging="720"/>
        <w:jc w:val="both"/>
      </w:pPr>
    </w:p>
    <w:p w:rsidR="007B13BE" w:rsidRPr="007B13BE" w:rsidRDefault="009C2386" w:rsidP="009C2386">
      <w:pPr>
        <w:pStyle w:val="ListParagraph"/>
        <w:spacing w:after="160" w:line="259" w:lineRule="auto"/>
        <w:ind w:left="1440" w:hanging="720"/>
        <w:jc w:val="both"/>
        <w:rPr>
          <w:b/>
          <w:i/>
        </w:rPr>
      </w:pPr>
      <w:r>
        <w:tab/>
      </w:r>
      <w:r w:rsidR="007B13BE">
        <w:t>A motion was made by Commissioner Lovin to approve the ordinan</w:t>
      </w:r>
      <w:r>
        <w:t xml:space="preserve">ce granting a franchise to Duke </w:t>
      </w:r>
      <w:r w:rsidR="007B13BE">
        <w:t xml:space="preserve">Energy Progress, LLC and seconded by Commissioner Hall. </w:t>
      </w:r>
      <w:r w:rsidR="007B13BE">
        <w:rPr>
          <w:b/>
          <w:i/>
        </w:rPr>
        <w:t xml:space="preserve">4-0 Vote; Motion Carried. </w:t>
      </w:r>
    </w:p>
    <w:p w:rsidR="007B13BE" w:rsidRDefault="007B13BE" w:rsidP="009C2386">
      <w:pPr>
        <w:pStyle w:val="ListParagraph"/>
        <w:ind w:left="1440" w:hanging="720"/>
        <w:jc w:val="both"/>
      </w:pPr>
    </w:p>
    <w:p w:rsidR="007B13BE" w:rsidRDefault="007B13BE" w:rsidP="009C2386">
      <w:pPr>
        <w:pStyle w:val="ListParagraph"/>
        <w:numPr>
          <w:ilvl w:val="0"/>
          <w:numId w:val="1"/>
        </w:numPr>
        <w:ind w:left="360" w:firstLine="0"/>
        <w:jc w:val="both"/>
        <w:rPr>
          <w:b/>
          <w:u w:val="single"/>
        </w:rPr>
      </w:pPr>
      <w:r>
        <w:rPr>
          <w:b/>
          <w:u w:val="single"/>
        </w:rPr>
        <w:t>New Business</w:t>
      </w:r>
    </w:p>
    <w:p w:rsidR="007B13BE" w:rsidRDefault="007B13BE" w:rsidP="009C2386">
      <w:pPr>
        <w:pStyle w:val="ListParagraph"/>
        <w:ind w:left="360"/>
        <w:jc w:val="both"/>
        <w:rPr>
          <w:b/>
          <w:u w:val="single"/>
        </w:rPr>
      </w:pPr>
    </w:p>
    <w:p w:rsidR="007B13BE" w:rsidRPr="007B13BE" w:rsidRDefault="007B13BE" w:rsidP="009C2386">
      <w:pPr>
        <w:pStyle w:val="ListParagraph"/>
        <w:numPr>
          <w:ilvl w:val="1"/>
          <w:numId w:val="1"/>
        </w:numPr>
        <w:ind w:left="1440" w:hanging="720"/>
        <w:jc w:val="both"/>
        <w:rPr>
          <w:b/>
          <w:u w:val="single"/>
        </w:rPr>
      </w:pPr>
      <w:r w:rsidRPr="007B13BE">
        <w:rPr>
          <w:strike/>
        </w:rPr>
        <w:t xml:space="preserve">Golf Course Agreement </w:t>
      </w:r>
    </w:p>
    <w:p w:rsidR="007B13BE" w:rsidRPr="007B13BE" w:rsidRDefault="007B13BE" w:rsidP="009C2386">
      <w:pPr>
        <w:pStyle w:val="ListParagraph"/>
        <w:numPr>
          <w:ilvl w:val="1"/>
          <w:numId w:val="1"/>
        </w:numPr>
        <w:ind w:left="1440" w:hanging="720"/>
        <w:jc w:val="both"/>
        <w:rPr>
          <w:b/>
        </w:rPr>
      </w:pPr>
      <w:r w:rsidRPr="007B13BE">
        <w:rPr>
          <w:b/>
        </w:rPr>
        <w:t xml:space="preserve">Appointment to Boards </w:t>
      </w:r>
    </w:p>
    <w:p w:rsidR="007B13BE" w:rsidRDefault="007B13BE" w:rsidP="009C2386">
      <w:pPr>
        <w:pStyle w:val="ListParagraph"/>
        <w:ind w:left="1440" w:hanging="720"/>
        <w:jc w:val="both"/>
      </w:pPr>
    </w:p>
    <w:p w:rsidR="007B13BE" w:rsidRDefault="009C2386" w:rsidP="009C2386">
      <w:pPr>
        <w:pStyle w:val="ListParagraph"/>
        <w:ind w:left="1440" w:hanging="720"/>
        <w:jc w:val="both"/>
        <w:rPr>
          <w:b/>
          <w:i/>
        </w:rPr>
      </w:pPr>
      <w:r>
        <w:tab/>
      </w:r>
      <w:r w:rsidR="007B13BE">
        <w:t xml:space="preserve">A motion was made by Commissioner Hall to reappoint Ms. Joan Kinney to the Special Events Committee for a 3-year term and seconded by Commissioner Sherwood. </w:t>
      </w:r>
      <w:r w:rsidR="007B13BE" w:rsidRPr="007B13BE">
        <w:rPr>
          <w:b/>
          <w:i/>
        </w:rPr>
        <w:t xml:space="preserve">4-0 Vote; Motion Carried. </w:t>
      </w:r>
    </w:p>
    <w:p w:rsidR="007B13BE" w:rsidRDefault="002D69E2" w:rsidP="009C2386">
      <w:pPr>
        <w:pStyle w:val="ListParagraph"/>
        <w:ind w:left="1440" w:hanging="720"/>
        <w:jc w:val="both"/>
        <w:rPr>
          <w:b/>
          <w:i/>
        </w:rPr>
      </w:pPr>
      <w:r>
        <w:rPr>
          <w:b/>
          <w:i/>
        </w:rPr>
        <w:lastRenderedPageBreak/>
        <w:tab/>
      </w:r>
      <w:r>
        <w:t>A</w:t>
      </w:r>
      <w:r w:rsidR="007B13BE">
        <w:t xml:space="preserve"> motion was made by Commissioner Sherwood to reappoint Ms. Lisa Mastin to a 3-year term on the Board of Adjustment, and seconded by Commissioner Hall. </w:t>
      </w:r>
      <w:r w:rsidR="007B13BE" w:rsidRPr="007B13BE">
        <w:rPr>
          <w:b/>
          <w:i/>
        </w:rPr>
        <w:t xml:space="preserve">4-0 Vote; Motion Carried. </w:t>
      </w:r>
    </w:p>
    <w:p w:rsidR="007B13BE" w:rsidRDefault="007B13BE" w:rsidP="009C2386">
      <w:pPr>
        <w:pStyle w:val="ListParagraph"/>
        <w:ind w:left="1440" w:hanging="720"/>
        <w:jc w:val="both"/>
        <w:rPr>
          <w:b/>
          <w:i/>
        </w:rPr>
      </w:pPr>
    </w:p>
    <w:p w:rsidR="007B13BE" w:rsidRPr="007B13BE" w:rsidRDefault="007B13BE" w:rsidP="009C2386">
      <w:pPr>
        <w:pStyle w:val="ListParagraph"/>
        <w:numPr>
          <w:ilvl w:val="0"/>
          <w:numId w:val="1"/>
        </w:numPr>
        <w:ind w:left="360" w:firstLine="0"/>
        <w:jc w:val="both"/>
        <w:rPr>
          <w:b/>
          <w:i/>
          <w:u w:val="single"/>
        </w:rPr>
      </w:pPr>
      <w:r w:rsidRPr="007B13BE">
        <w:rPr>
          <w:b/>
          <w:u w:val="single"/>
        </w:rPr>
        <w:t>Mayors and Commissioners Reports</w:t>
      </w:r>
    </w:p>
    <w:p w:rsidR="007B13BE" w:rsidRDefault="007B13BE" w:rsidP="009C2386">
      <w:pPr>
        <w:pStyle w:val="ListParagraph"/>
        <w:ind w:left="1440" w:hanging="720"/>
        <w:jc w:val="both"/>
        <w:rPr>
          <w:b/>
          <w:u w:val="single"/>
        </w:rPr>
      </w:pPr>
    </w:p>
    <w:p w:rsidR="009C2386" w:rsidRDefault="009C2386" w:rsidP="009C2386">
      <w:pPr>
        <w:pStyle w:val="ListParagraph"/>
        <w:ind w:left="1440" w:hanging="720"/>
        <w:jc w:val="both"/>
      </w:pPr>
      <w:r>
        <w:tab/>
      </w:r>
      <w:r w:rsidRPr="009C2386">
        <w:t>Commissioner Lovin announced that tomorrow marks Ash Wednesday. He also stated that severe weather is forecasted for tomorrow and wished everyone safety.</w:t>
      </w:r>
    </w:p>
    <w:p w:rsidR="009C2386" w:rsidRDefault="009C2386" w:rsidP="009C2386">
      <w:pPr>
        <w:pStyle w:val="ListParagraph"/>
        <w:ind w:left="1440" w:hanging="720"/>
        <w:jc w:val="both"/>
      </w:pPr>
    </w:p>
    <w:p w:rsidR="009C2386" w:rsidRDefault="009C2386" w:rsidP="009C2386">
      <w:pPr>
        <w:pStyle w:val="ListParagraph"/>
        <w:ind w:left="1440" w:hanging="720"/>
        <w:jc w:val="both"/>
      </w:pPr>
      <w:r>
        <w:tab/>
      </w:r>
      <w:r w:rsidRPr="009C2386">
        <w:t>Commissioner Hall stated that they traveled to Raleigh at the end of February, where they had productive conversations with State Representatives. She looks forward to attending CityVision in April and urges everyone to stay safe during the expected storm tomorrow.</w:t>
      </w:r>
    </w:p>
    <w:p w:rsidR="009C2386" w:rsidRDefault="009C2386" w:rsidP="009C2386">
      <w:pPr>
        <w:pStyle w:val="ListParagraph"/>
        <w:ind w:left="1440" w:hanging="720"/>
        <w:jc w:val="both"/>
      </w:pPr>
    </w:p>
    <w:p w:rsidR="009C2386" w:rsidRDefault="009C2386" w:rsidP="009C2386">
      <w:pPr>
        <w:pStyle w:val="ListParagraph"/>
        <w:ind w:left="1440" w:hanging="720"/>
        <w:jc w:val="both"/>
      </w:pPr>
      <w:r>
        <w:tab/>
      </w:r>
      <w:r w:rsidRPr="009C2386">
        <w:t>Commissioner Sherwood mentioned that it was "Fat Tuesday." She hopes that there will not be too much rain tomorrow and that everyone stays safe. She also noted that tomorrow marks the beginning of Lent.</w:t>
      </w:r>
    </w:p>
    <w:p w:rsidR="009C2386" w:rsidRDefault="009C2386" w:rsidP="009C2386">
      <w:pPr>
        <w:pStyle w:val="ListParagraph"/>
        <w:ind w:left="1440" w:hanging="720"/>
        <w:jc w:val="both"/>
      </w:pPr>
    </w:p>
    <w:p w:rsidR="009C2386" w:rsidRDefault="009C2386" w:rsidP="009C2386">
      <w:pPr>
        <w:pStyle w:val="ListParagraph"/>
        <w:ind w:left="1440" w:hanging="720"/>
        <w:jc w:val="both"/>
      </w:pPr>
      <w:r>
        <w:tab/>
        <w:t xml:space="preserve"> </w:t>
      </w:r>
      <w:r w:rsidRPr="009C2386">
        <w:t>Mayor Winecoff stated that his meeting with the State Representatives in Raleigh was very productive, as was the CFCOG annual awards and events dinner. Discussions were held about stormwater management along with several other topics that will benefit the city. He emphasized the importance of connecting with both state and local leaders.</w:t>
      </w:r>
    </w:p>
    <w:p w:rsidR="009C2386" w:rsidRDefault="009C2386" w:rsidP="009C2386">
      <w:pPr>
        <w:ind w:left="1440" w:hanging="720"/>
        <w:jc w:val="both"/>
      </w:pPr>
    </w:p>
    <w:p w:rsidR="009C2386" w:rsidRDefault="009C2386" w:rsidP="009C2386">
      <w:pPr>
        <w:pStyle w:val="ListParagraph"/>
        <w:numPr>
          <w:ilvl w:val="0"/>
          <w:numId w:val="1"/>
        </w:numPr>
        <w:jc w:val="both"/>
        <w:rPr>
          <w:b/>
          <w:u w:val="single"/>
        </w:rPr>
      </w:pPr>
      <w:r w:rsidRPr="009C2386">
        <w:rPr>
          <w:b/>
          <w:u w:val="single"/>
        </w:rPr>
        <w:t>Announcements</w:t>
      </w:r>
    </w:p>
    <w:p w:rsidR="009C2386" w:rsidRDefault="009C2386" w:rsidP="009C2386">
      <w:pPr>
        <w:jc w:val="both"/>
        <w:rPr>
          <w:b/>
          <w:u w:val="single"/>
        </w:rPr>
      </w:pPr>
      <w:bookmarkStart w:id="0" w:name="_GoBack"/>
      <w:bookmarkEnd w:id="0"/>
    </w:p>
    <w:p w:rsidR="009C2386" w:rsidRDefault="009C2386" w:rsidP="009C2386">
      <w:pPr>
        <w:ind w:left="1440" w:hanging="720"/>
        <w:jc w:val="both"/>
      </w:pPr>
      <w:r>
        <w:tab/>
        <w:t>St. Patrick’s Day March 17th.</w:t>
      </w:r>
    </w:p>
    <w:p w:rsidR="009C2386" w:rsidRDefault="009C2386" w:rsidP="009C2386">
      <w:pPr>
        <w:ind w:left="1440" w:hanging="720"/>
        <w:jc w:val="both"/>
      </w:pPr>
      <w:r>
        <w:tab/>
        <w:t>Citizens Forum March 20th.</w:t>
      </w:r>
    </w:p>
    <w:p w:rsidR="009C2386" w:rsidRDefault="009C2386" w:rsidP="009C2386">
      <w:pPr>
        <w:ind w:left="1440" w:hanging="720"/>
        <w:jc w:val="both"/>
      </w:pPr>
      <w:r>
        <w:tab/>
        <w:t>Preliminary budgets will be printed an submitted to the Board of Commissioners on March 25</w:t>
      </w:r>
      <w:r w:rsidRPr="009C2386">
        <w:rPr>
          <w:vertAlign w:val="superscript"/>
        </w:rPr>
        <w:t>th</w:t>
      </w:r>
      <w:r>
        <w:t>.</w:t>
      </w:r>
    </w:p>
    <w:p w:rsidR="009C2386" w:rsidRDefault="009C2386" w:rsidP="009C2386">
      <w:pPr>
        <w:ind w:left="1440" w:hanging="720"/>
        <w:jc w:val="both"/>
      </w:pPr>
      <w:r>
        <w:tab/>
        <w:t>Board of Commissioners Next Meeting April 1st.</w:t>
      </w:r>
    </w:p>
    <w:p w:rsidR="009C2386" w:rsidRDefault="009C2386" w:rsidP="009C2386">
      <w:pPr>
        <w:ind w:left="1440" w:hanging="720"/>
        <w:jc w:val="both"/>
      </w:pPr>
    </w:p>
    <w:p w:rsidR="002D69E2" w:rsidRDefault="009C2386" w:rsidP="009C2386">
      <w:pPr>
        <w:ind w:left="1440" w:hanging="720"/>
        <w:jc w:val="both"/>
        <w:rPr>
          <w:b/>
          <w:i/>
        </w:rPr>
      </w:pPr>
      <w:r>
        <w:tab/>
      </w:r>
      <w:r w:rsidRPr="009C2386">
        <w:t>There were no further comments, so Commissioner Hall made a motion to enter into closed session in accordance with § 143-318.11(a)(3), which was seconded by Commissioner Lovin.</w:t>
      </w:r>
      <w:r>
        <w:t xml:space="preserve"> </w:t>
      </w:r>
      <w:r w:rsidRPr="009C2386">
        <w:rPr>
          <w:b/>
          <w:i/>
        </w:rPr>
        <w:t>4-0 Vote; Motion Carried.</w:t>
      </w:r>
      <w:r>
        <w:rPr>
          <w:b/>
          <w:i/>
        </w:rPr>
        <w:t xml:space="preserve"> —7:00 </w:t>
      </w:r>
      <w:r w:rsidR="00434C85">
        <w:rPr>
          <w:b/>
          <w:i/>
        </w:rPr>
        <w:t>p.m</w:t>
      </w:r>
      <w:r>
        <w:rPr>
          <w:b/>
          <w:i/>
        </w:rPr>
        <w:t>.</w:t>
      </w:r>
    </w:p>
    <w:p w:rsidR="00D87BB5" w:rsidRDefault="00D87BB5" w:rsidP="009C2386">
      <w:pPr>
        <w:ind w:left="1440" w:hanging="720"/>
        <w:jc w:val="both"/>
        <w:rPr>
          <w:b/>
          <w:i/>
        </w:rPr>
      </w:pPr>
    </w:p>
    <w:p w:rsidR="00D87BB5" w:rsidRDefault="00D87BB5" w:rsidP="009C2386">
      <w:pPr>
        <w:ind w:left="1440" w:hanging="720"/>
        <w:jc w:val="both"/>
        <w:rPr>
          <w:b/>
          <w:i/>
        </w:rPr>
      </w:pPr>
    </w:p>
    <w:p w:rsidR="00D87BB5" w:rsidRPr="00D87BB5" w:rsidRDefault="00D87BB5" w:rsidP="00D87BB5">
      <w:pPr>
        <w:ind w:left="1440" w:hanging="720"/>
        <w:jc w:val="both"/>
        <w:rPr>
          <w:b/>
          <w:i/>
        </w:rPr>
      </w:pPr>
      <w:r>
        <w:rPr>
          <w:b/>
          <w:i/>
        </w:rPr>
        <w:tab/>
      </w:r>
      <w:r w:rsidRPr="00D87BB5">
        <w:rPr>
          <w:b/>
          <w:i/>
        </w:rPr>
        <w:t>There was no action taken in Closed Session.</w:t>
      </w:r>
    </w:p>
    <w:p w:rsidR="00D87BB5" w:rsidRPr="002D69E2" w:rsidRDefault="00D87BB5" w:rsidP="009C2386">
      <w:pPr>
        <w:ind w:left="1440" w:hanging="720"/>
        <w:jc w:val="both"/>
        <w:rPr>
          <w:b/>
          <w:i/>
        </w:rPr>
      </w:pPr>
    </w:p>
    <w:p w:rsidR="009C2386" w:rsidRDefault="009C2386" w:rsidP="009C2386">
      <w:pPr>
        <w:ind w:left="1440" w:hanging="720"/>
        <w:jc w:val="both"/>
        <w:rPr>
          <w:b/>
          <w:i/>
        </w:rPr>
      </w:pPr>
    </w:p>
    <w:p w:rsidR="009C2386" w:rsidRDefault="009C2386" w:rsidP="009C2386">
      <w:pPr>
        <w:ind w:left="1440" w:hanging="720"/>
        <w:jc w:val="both"/>
        <w:rPr>
          <w:b/>
          <w:i/>
        </w:rPr>
      </w:pPr>
      <w:r>
        <w:tab/>
      </w:r>
      <w:r w:rsidRPr="009C2386">
        <w:t>Commissioner Lovin motioned to end the closed session and return to open session, seconded by Commissioner Sherwood.</w:t>
      </w:r>
      <w:r>
        <w:t xml:space="preserve"> </w:t>
      </w:r>
      <w:r w:rsidRPr="009C2386">
        <w:rPr>
          <w:b/>
          <w:i/>
        </w:rPr>
        <w:t xml:space="preserve">4-0 Motion Carried </w:t>
      </w:r>
      <w:r w:rsidR="00D87BB5">
        <w:rPr>
          <w:b/>
          <w:i/>
        </w:rPr>
        <w:t xml:space="preserve"> </w:t>
      </w:r>
      <w:r w:rsidR="00D87BB5">
        <w:rPr>
          <w:rFonts w:cstheme="minorHAnsi"/>
          <w:b/>
          <w:i/>
        </w:rPr>
        <w:t>—</w:t>
      </w:r>
      <w:r w:rsidR="00D87BB5">
        <w:rPr>
          <w:b/>
          <w:i/>
        </w:rPr>
        <w:t xml:space="preserve">7:22 </w:t>
      </w:r>
      <w:r w:rsidR="00434C85">
        <w:rPr>
          <w:b/>
          <w:i/>
        </w:rPr>
        <w:t>p.m.</w:t>
      </w:r>
    </w:p>
    <w:p w:rsidR="002D69E2" w:rsidRDefault="002D69E2" w:rsidP="009C2386">
      <w:pPr>
        <w:ind w:left="1440" w:hanging="720"/>
        <w:jc w:val="both"/>
        <w:rPr>
          <w:b/>
          <w:i/>
        </w:rPr>
      </w:pPr>
    </w:p>
    <w:p w:rsidR="009C2386" w:rsidRDefault="009C2386" w:rsidP="009C2386">
      <w:pPr>
        <w:ind w:left="1440" w:hanging="720"/>
        <w:rPr>
          <w:b/>
          <w:i/>
        </w:rPr>
      </w:pPr>
    </w:p>
    <w:p w:rsidR="009C2386" w:rsidRDefault="009C2386" w:rsidP="002D69E2">
      <w:pPr>
        <w:ind w:left="1440" w:hanging="720"/>
        <w:jc w:val="both"/>
        <w:rPr>
          <w:b/>
          <w:i/>
        </w:rPr>
      </w:pPr>
      <w:r>
        <w:rPr>
          <w:b/>
          <w:i/>
        </w:rPr>
        <w:tab/>
      </w:r>
      <w:r w:rsidRPr="009C2386">
        <w:t xml:space="preserve">Commissioner Lovin made a motion to proceed with a proposed agreement with Dominium to settle the lawsuit concerning flooding in the Highlands. The agreement includes specific conditions: Mr. Sanders will lower the tile on the golf course, clean the ditches, and take responsibility for the rear property line ditches. In return, the City will lower the tile on Golf View, clean the cross-ditches, and assume responsibility for the front-line ditches. Additionally, the agreement will stipulate that the Plaintiff will not hold </w:t>
      </w:r>
      <w:r w:rsidRPr="009C2386">
        <w:lastRenderedPageBreak/>
        <w:t>the City liable for PTC #8. There will also need to be language in the dismissal that indicates the front ditches will be turned over to the City, and the City will permit the claim for road damages to be heard by a Judge. Seconded by Commissioner Sherwood</w:t>
      </w:r>
      <w:r>
        <w:rPr>
          <w:b/>
          <w:i/>
        </w:rPr>
        <w:t xml:space="preserve">. </w:t>
      </w:r>
    </w:p>
    <w:p w:rsidR="009C2386" w:rsidRDefault="009C2386" w:rsidP="009C2386">
      <w:pPr>
        <w:ind w:left="1440" w:hanging="720"/>
        <w:jc w:val="both"/>
        <w:rPr>
          <w:b/>
          <w:i/>
        </w:rPr>
      </w:pPr>
      <w:r>
        <w:rPr>
          <w:b/>
          <w:i/>
        </w:rPr>
        <w:tab/>
        <w:t xml:space="preserve">4-0 Vote; Motion Carried. </w:t>
      </w:r>
    </w:p>
    <w:p w:rsidR="002D69E2" w:rsidRPr="009C2386" w:rsidRDefault="002D69E2" w:rsidP="009C2386">
      <w:pPr>
        <w:ind w:left="1440" w:hanging="720"/>
        <w:jc w:val="both"/>
        <w:rPr>
          <w:b/>
          <w:i/>
        </w:rPr>
      </w:pPr>
    </w:p>
    <w:p w:rsidR="009C2386" w:rsidRDefault="009C2386" w:rsidP="009C2386">
      <w:pPr>
        <w:ind w:left="1440" w:hanging="720"/>
        <w:rPr>
          <w:b/>
          <w:i/>
        </w:rPr>
      </w:pPr>
      <w:r>
        <w:rPr>
          <w:b/>
          <w:i/>
        </w:rPr>
        <w:tab/>
      </w:r>
      <w:r w:rsidRPr="009C2386">
        <w:t>Commissioner Sherwood made a motion to adjourn the meeting, which was seconded by Commissioner Lovin. 4</w:t>
      </w:r>
      <w:r>
        <w:rPr>
          <w:b/>
          <w:i/>
        </w:rPr>
        <w:t>-0 Vote; Motion Carried.</w:t>
      </w:r>
    </w:p>
    <w:p w:rsidR="009C2386" w:rsidRDefault="009C2386" w:rsidP="009C2386">
      <w:pPr>
        <w:ind w:left="1440" w:hanging="720"/>
        <w:rPr>
          <w:b/>
          <w:i/>
        </w:rPr>
      </w:pPr>
    </w:p>
    <w:p w:rsidR="009C2386" w:rsidRDefault="009C2386" w:rsidP="009C2386">
      <w:pPr>
        <w:pStyle w:val="ListParagraph"/>
        <w:rPr>
          <w:b/>
        </w:rPr>
      </w:pPr>
    </w:p>
    <w:p w:rsidR="009C2386" w:rsidRDefault="009C2386" w:rsidP="009C2386">
      <w:pPr>
        <w:pStyle w:val="ListParagraph"/>
        <w:rPr>
          <w:b/>
        </w:rPr>
      </w:pPr>
    </w:p>
    <w:p w:rsidR="009C2386" w:rsidRPr="009C2386" w:rsidRDefault="009C2386" w:rsidP="009C2386">
      <w:pPr>
        <w:pStyle w:val="ListParagraph"/>
        <w:numPr>
          <w:ilvl w:val="0"/>
          <w:numId w:val="1"/>
        </w:numPr>
        <w:rPr>
          <w:b/>
        </w:rPr>
      </w:pPr>
      <w:r w:rsidRPr="009C2386">
        <w:rPr>
          <w:b/>
        </w:rPr>
        <w:t xml:space="preserve">Adjourned —7:24 </w:t>
      </w:r>
      <w:r w:rsidR="00434C85">
        <w:rPr>
          <w:b/>
        </w:rPr>
        <w:t>p.m.</w:t>
      </w:r>
    </w:p>
    <w:p w:rsidR="009C2386" w:rsidRDefault="009C2386" w:rsidP="009C2386">
      <w:pPr>
        <w:ind w:left="1440" w:hanging="720"/>
        <w:rPr>
          <w:b/>
          <w:i/>
        </w:rPr>
      </w:pPr>
    </w:p>
    <w:p w:rsidR="009C2386" w:rsidRDefault="009C2386" w:rsidP="009C2386">
      <w:pPr>
        <w:ind w:left="1440" w:hanging="720"/>
        <w:rPr>
          <w:b/>
          <w:i/>
        </w:rPr>
      </w:pPr>
    </w:p>
    <w:p w:rsidR="009C2386" w:rsidRDefault="009C2386" w:rsidP="009C2386">
      <w:pPr>
        <w:ind w:left="1440" w:hanging="720"/>
        <w:rPr>
          <w:b/>
          <w:i/>
        </w:rPr>
      </w:pPr>
    </w:p>
    <w:p w:rsidR="009C2386" w:rsidRDefault="009C2386" w:rsidP="009C2386">
      <w:pPr>
        <w:ind w:left="1440" w:hanging="720"/>
      </w:pPr>
      <w:r>
        <w:rPr>
          <w:b/>
          <w:i/>
        </w:rPr>
        <w:tab/>
      </w:r>
      <w:r>
        <w:rPr>
          <w:b/>
          <w:i/>
        </w:rPr>
        <w:tab/>
      </w:r>
      <w:r>
        <w:rPr>
          <w:b/>
          <w:i/>
        </w:rPr>
        <w:tab/>
      </w:r>
      <w:r>
        <w:rPr>
          <w:b/>
          <w:i/>
        </w:rPr>
        <w:tab/>
      </w:r>
      <w:r>
        <w:rPr>
          <w:b/>
          <w:i/>
        </w:rPr>
        <w:tab/>
      </w:r>
      <w:r>
        <w:rPr>
          <w:b/>
          <w:i/>
        </w:rPr>
        <w:tab/>
      </w:r>
      <w:r>
        <w:tab/>
        <w:t>____________________________</w:t>
      </w:r>
      <w:r>
        <w:rPr>
          <w:b/>
          <w:i/>
        </w:rPr>
        <w:tab/>
      </w:r>
      <w:r>
        <w:rPr>
          <w:b/>
          <w:i/>
        </w:rPr>
        <w:tab/>
      </w:r>
      <w:r>
        <w:rPr>
          <w:b/>
          <w:i/>
        </w:rPr>
        <w:tab/>
      </w:r>
      <w:r>
        <w:rPr>
          <w:b/>
          <w:i/>
        </w:rPr>
        <w:tab/>
      </w:r>
      <w:r>
        <w:rPr>
          <w:b/>
          <w:i/>
        </w:rPr>
        <w:tab/>
      </w:r>
      <w:r>
        <w:rPr>
          <w:b/>
          <w:i/>
        </w:rPr>
        <w:tab/>
      </w:r>
    </w:p>
    <w:p w:rsidR="009C2386" w:rsidRDefault="009C2386" w:rsidP="009C2386">
      <w:pPr>
        <w:ind w:left="1440" w:hanging="720"/>
      </w:pPr>
      <w:r>
        <w:tab/>
      </w:r>
      <w:r>
        <w:tab/>
      </w:r>
      <w:r>
        <w:tab/>
      </w:r>
      <w:r>
        <w:tab/>
      </w:r>
      <w:r>
        <w:tab/>
      </w:r>
      <w:r>
        <w:tab/>
      </w:r>
      <w:r>
        <w:tab/>
      </w:r>
      <w:r>
        <w:tab/>
        <w:t xml:space="preserve">Jeff Winecoff, Mayor </w:t>
      </w:r>
    </w:p>
    <w:p w:rsidR="009C2386" w:rsidRDefault="009C2386" w:rsidP="009C2386">
      <w:pPr>
        <w:ind w:left="1440" w:hanging="720"/>
      </w:pPr>
    </w:p>
    <w:p w:rsidR="009C2386" w:rsidRDefault="009C2386" w:rsidP="009C2386">
      <w:pPr>
        <w:ind w:left="1440" w:hanging="720"/>
      </w:pPr>
    </w:p>
    <w:p w:rsidR="009C2386" w:rsidRDefault="009C2386" w:rsidP="009C2386">
      <w:pPr>
        <w:ind w:left="1440" w:hanging="720"/>
      </w:pPr>
      <w:r>
        <w:t>___________________________</w:t>
      </w:r>
    </w:p>
    <w:p w:rsidR="009C2386" w:rsidRDefault="009C2386" w:rsidP="009C2386">
      <w:pPr>
        <w:ind w:left="1440" w:hanging="720"/>
      </w:pPr>
    </w:p>
    <w:p w:rsidR="009C2386" w:rsidRPr="009C2386" w:rsidRDefault="00037BB6" w:rsidP="009C2386">
      <w:pPr>
        <w:ind w:left="1440" w:hanging="720"/>
      </w:pPr>
      <w:r>
        <w:t xml:space="preserve">Attest: </w:t>
      </w:r>
      <w:r w:rsidR="009C2386">
        <w:t xml:space="preserve">Tanya Shannon, City Clerk </w:t>
      </w:r>
    </w:p>
    <w:p w:rsidR="009C2386" w:rsidRPr="009C2386" w:rsidRDefault="009C2386" w:rsidP="009C2386">
      <w:pPr>
        <w:ind w:left="1440" w:hanging="720"/>
        <w:rPr>
          <w:b/>
          <w:i/>
        </w:rPr>
      </w:pPr>
    </w:p>
    <w:sectPr w:rsidR="009C2386" w:rsidRPr="009C2386" w:rsidSect="0050796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96C" w:rsidRDefault="0050796C" w:rsidP="0050796C">
      <w:r>
        <w:separator/>
      </w:r>
    </w:p>
  </w:endnote>
  <w:endnote w:type="continuationSeparator" w:id="0">
    <w:p w:rsidR="0050796C" w:rsidRDefault="0050796C" w:rsidP="0050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96C" w:rsidRDefault="0050796C" w:rsidP="0050796C">
      <w:r>
        <w:separator/>
      </w:r>
    </w:p>
  </w:footnote>
  <w:footnote w:type="continuationSeparator" w:id="0">
    <w:p w:rsidR="0050796C" w:rsidRDefault="0050796C" w:rsidP="0050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6C" w:rsidRDefault="0050796C">
    <w:pPr>
      <w:pStyle w:val="Header"/>
    </w:pPr>
  </w:p>
  <w:p w:rsidR="0050796C" w:rsidRPr="0050796C" w:rsidRDefault="0050796C" w:rsidP="0050796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96C" w:rsidRPr="0050796C" w:rsidRDefault="0050796C" w:rsidP="0050796C">
    <w:pPr>
      <w:pStyle w:val="Header"/>
      <w:jc w:val="center"/>
    </w:pPr>
    <w:bookmarkStart w:id="1" w:name="Minutes"/>
    <w:bookmarkEnd w:id="1"/>
    <w:r w:rsidRPr="0050796C">
      <w:rPr>
        <w:noProof/>
      </w:rPr>
      <w:drawing>
        <wp:inline distT="0" distB="0" distL="0" distR="0" wp14:anchorId="16F6390E" wp14:editId="7EF79D48">
          <wp:extent cx="1524000" cy="1428750"/>
          <wp:effectExtent l="0" t="0" r="0" b="0"/>
          <wp:docPr id="1" name="large" descr="City of Boiling Spring Lakes" title="City of Boiling Spring Lakes"/>
          <wp:cNvGraphicFramePr/>
          <a:graphic xmlns:a="http://schemas.openxmlformats.org/drawingml/2006/main">
            <a:graphicData uri="http://schemas.openxmlformats.org/drawingml/2006/picture">
              <pic:pic xmlns:pic="http://schemas.openxmlformats.org/drawingml/2006/picture">
                <pic:nvPicPr>
                  <pic:cNvPr id="0" name="large"/>
                  <pic:cNvPicPr/>
                </pic:nvPicPr>
                <pic:blipFill>
                  <a:blip r:embed="rId1"/>
                  <a:stretch>
                    <a:fillRect/>
                  </a:stretch>
                </pic:blipFill>
                <pic:spPr>
                  <a:xfrm>
                    <a:off x="0" y="0"/>
                    <a:ext cx="1524000" cy="1428750"/>
                  </a:xfrm>
                  <a:prstGeom prst="rect">
                    <a:avLst/>
                  </a:prstGeom>
                </pic:spPr>
              </pic:pic>
            </a:graphicData>
          </a:graphic>
        </wp:inline>
      </w:drawing>
    </w:r>
  </w:p>
  <w:p w:rsidR="0050796C" w:rsidRPr="0050796C" w:rsidRDefault="0050796C" w:rsidP="0050796C">
    <w:pPr>
      <w:pStyle w:val="Header"/>
      <w:jc w:val="center"/>
      <w:rPr>
        <w:b/>
      </w:rPr>
    </w:pPr>
    <w:r w:rsidRPr="0050796C">
      <w:rPr>
        <w:b/>
      </w:rPr>
      <w:t>Board of Commissioners Regular Meeting Minutes</w:t>
    </w:r>
  </w:p>
  <w:p w:rsidR="0050796C" w:rsidRPr="0050796C" w:rsidRDefault="0050796C" w:rsidP="0050796C">
    <w:pPr>
      <w:pStyle w:val="Header"/>
      <w:jc w:val="center"/>
      <w:rPr>
        <w:b/>
      </w:rPr>
    </w:pPr>
    <w:r>
      <w:rPr>
        <w:b/>
      </w:rPr>
      <w:t>Tuesday, March</w:t>
    </w:r>
    <w:r w:rsidRPr="0050796C">
      <w:rPr>
        <w:b/>
      </w:rPr>
      <w:t xml:space="preserve"> 4, 2025 at 6:30 PM</w:t>
    </w:r>
  </w:p>
  <w:p w:rsidR="0050796C" w:rsidRDefault="0050796C" w:rsidP="0050796C">
    <w:pPr>
      <w:pStyle w:val="Header"/>
      <w:jc w:val="center"/>
    </w:pPr>
    <w:r w:rsidRPr="0050796C">
      <w:rPr>
        <w:b/>
      </w:rPr>
      <w:t>City Hall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7CAE"/>
    <w:multiLevelType w:val="multilevel"/>
    <w:tmpl w:val="DB2A6E52"/>
    <w:lvl w:ilvl="0">
      <w:start w:val="7"/>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64C47A5"/>
    <w:multiLevelType w:val="hybridMultilevel"/>
    <w:tmpl w:val="0B6216F4"/>
    <w:lvl w:ilvl="0" w:tplc="D3945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6436A8"/>
    <w:multiLevelType w:val="hybridMultilevel"/>
    <w:tmpl w:val="E5DCB0DA"/>
    <w:lvl w:ilvl="0" w:tplc="7C3C9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5F197E"/>
    <w:multiLevelType w:val="hybridMultilevel"/>
    <w:tmpl w:val="F4784B66"/>
    <w:lvl w:ilvl="0" w:tplc="0F1CE0C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05BCB"/>
    <w:multiLevelType w:val="multilevel"/>
    <w:tmpl w:val="62B4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B63E46"/>
    <w:multiLevelType w:val="multilevel"/>
    <w:tmpl w:val="9D3EC63E"/>
    <w:lvl w:ilvl="0">
      <w:start w:val="1"/>
      <w:numFmt w:val="decimal"/>
      <w:lvlText w:val="%1."/>
      <w:lvlJc w:val="left"/>
      <w:pPr>
        <w:ind w:left="720" w:hanging="360"/>
      </w:pPr>
      <w:rPr>
        <w:b/>
        <w:i w:val="0"/>
      </w:rPr>
    </w:lvl>
    <w:lvl w:ilvl="1">
      <w:start w:val="1"/>
      <w:numFmt w:val="decimal"/>
      <w:isLgl/>
      <w:lvlText w:val="%1.%2"/>
      <w:lvlJc w:val="left"/>
      <w:pPr>
        <w:ind w:left="1620" w:hanging="360"/>
      </w:pPr>
      <w:rPr>
        <w:rFonts w:hint="default"/>
        <w:b w:val="0"/>
        <w:i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6" w15:restartNumberingAfterBreak="0">
    <w:nsid w:val="7665572B"/>
    <w:multiLevelType w:val="multilevel"/>
    <w:tmpl w:val="83A00D68"/>
    <w:lvl w:ilvl="0">
      <w:start w:val="7"/>
      <w:numFmt w:val="decimal"/>
      <w:lvlText w:val="%1"/>
      <w:lvlJc w:val="left"/>
      <w:pPr>
        <w:ind w:left="360" w:hanging="360"/>
      </w:pPr>
      <w:rPr>
        <w:rFonts w:hint="default"/>
      </w:rPr>
    </w:lvl>
    <w:lvl w:ilvl="1">
      <w:start w:val="4"/>
      <w:numFmt w:val="decimal"/>
      <w:lvlText w:val="%1.%2"/>
      <w:lvlJc w:val="left"/>
      <w:pPr>
        <w:ind w:left="117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OwMDYyNzc1sjQ3MzRW0lEKTi0uzszPAymwqAUAdIYYjiwAAAA="/>
  </w:docVars>
  <w:rsids>
    <w:rsidRoot w:val="0050796C"/>
    <w:rsid w:val="00037BB6"/>
    <w:rsid w:val="002D69E2"/>
    <w:rsid w:val="00434C85"/>
    <w:rsid w:val="0050796C"/>
    <w:rsid w:val="005F49D0"/>
    <w:rsid w:val="00690492"/>
    <w:rsid w:val="007B13BE"/>
    <w:rsid w:val="009C2386"/>
    <w:rsid w:val="00D15297"/>
    <w:rsid w:val="00D8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FEC3"/>
  <w15:chartTrackingRefBased/>
  <w15:docId w15:val="{058702A7-553F-46FC-B72F-A42D3F2D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96C"/>
    <w:pPr>
      <w:tabs>
        <w:tab w:val="center" w:pos="4680"/>
        <w:tab w:val="right" w:pos="9360"/>
      </w:tabs>
    </w:pPr>
  </w:style>
  <w:style w:type="character" w:customStyle="1" w:styleId="HeaderChar">
    <w:name w:val="Header Char"/>
    <w:basedOn w:val="DefaultParagraphFont"/>
    <w:link w:val="Header"/>
    <w:uiPriority w:val="99"/>
    <w:rsid w:val="0050796C"/>
  </w:style>
  <w:style w:type="paragraph" w:styleId="Footer">
    <w:name w:val="footer"/>
    <w:basedOn w:val="Normal"/>
    <w:link w:val="FooterChar"/>
    <w:uiPriority w:val="99"/>
    <w:unhideWhenUsed/>
    <w:rsid w:val="0050796C"/>
    <w:pPr>
      <w:tabs>
        <w:tab w:val="center" w:pos="4680"/>
        <w:tab w:val="right" w:pos="9360"/>
      </w:tabs>
    </w:pPr>
  </w:style>
  <w:style w:type="character" w:customStyle="1" w:styleId="FooterChar">
    <w:name w:val="Footer Char"/>
    <w:basedOn w:val="DefaultParagraphFont"/>
    <w:link w:val="Footer"/>
    <w:uiPriority w:val="99"/>
    <w:rsid w:val="0050796C"/>
  </w:style>
  <w:style w:type="paragraph" w:styleId="ListParagraph">
    <w:name w:val="List Paragraph"/>
    <w:basedOn w:val="Normal"/>
    <w:uiPriority w:val="34"/>
    <w:qFormat/>
    <w:rsid w:val="0050796C"/>
    <w:pPr>
      <w:ind w:left="720"/>
      <w:contextualSpacing/>
    </w:pPr>
  </w:style>
  <w:style w:type="paragraph" w:styleId="NoSpacing">
    <w:name w:val="No Spacing"/>
    <w:uiPriority w:val="1"/>
    <w:qFormat/>
    <w:rsid w:val="00507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17426">
      <w:bodyDiv w:val="1"/>
      <w:marLeft w:val="0"/>
      <w:marRight w:val="0"/>
      <w:marTop w:val="0"/>
      <w:marBottom w:val="0"/>
      <w:divBdr>
        <w:top w:val="none" w:sz="0" w:space="0" w:color="auto"/>
        <w:left w:val="none" w:sz="0" w:space="0" w:color="auto"/>
        <w:bottom w:val="none" w:sz="0" w:space="0" w:color="auto"/>
        <w:right w:val="none" w:sz="0" w:space="0" w:color="auto"/>
      </w:divBdr>
    </w:div>
    <w:div w:id="1990552335">
      <w:bodyDiv w:val="1"/>
      <w:marLeft w:val="0"/>
      <w:marRight w:val="0"/>
      <w:marTop w:val="0"/>
      <w:marBottom w:val="0"/>
      <w:divBdr>
        <w:top w:val="none" w:sz="0" w:space="0" w:color="auto"/>
        <w:left w:val="none" w:sz="0" w:space="0" w:color="auto"/>
        <w:bottom w:val="none" w:sz="0" w:space="0" w:color="auto"/>
        <w:right w:val="none" w:sz="0" w:space="0" w:color="auto"/>
      </w:divBdr>
      <w:divsChild>
        <w:div w:id="732656031">
          <w:marLeft w:val="0"/>
          <w:marRight w:val="0"/>
          <w:marTop w:val="0"/>
          <w:marBottom w:val="0"/>
          <w:divBdr>
            <w:top w:val="none" w:sz="0" w:space="0" w:color="auto"/>
            <w:left w:val="none" w:sz="0" w:space="0" w:color="auto"/>
            <w:bottom w:val="none" w:sz="0" w:space="0" w:color="auto"/>
            <w:right w:val="none" w:sz="0" w:space="0" w:color="auto"/>
          </w:divBdr>
          <w:divsChild>
            <w:div w:id="1876230155">
              <w:marLeft w:val="0"/>
              <w:marRight w:val="0"/>
              <w:marTop w:val="0"/>
              <w:marBottom w:val="0"/>
              <w:divBdr>
                <w:top w:val="none" w:sz="0" w:space="0" w:color="auto"/>
                <w:left w:val="none" w:sz="0" w:space="0" w:color="auto"/>
                <w:bottom w:val="none" w:sz="0" w:space="0" w:color="auto"/>
                <w:right w:val="none" w:sz="0" w:space="0" w:color="auto"/>
              </w:divBdr>
              <w:divsChild>
                <w:div w:id="1720787672">
                  <w:marLeft w:val="0"/>
                  <w:marRight w:val="0"/>
                  <w:marTop w:val="0"/>
                  <w:marBottom w:val="0"/>
                  <w:divBdr>
                    <w:top w:val="none" w:sz="0" w:space="0" w:color="auto"/>
                    <w:left w:val="none" w:sz="0" w:space="0" w:color="auto"/>
                    <w:bottom w:val="none" w:sz="0" w:space="0" w:color="auto"/>
                    <w:right w:val="none" w:sz="0" w:space="0" w:color="auto"/>
                  </w:divBdr>
                </w:div>
                <w:div w:id="1626161133">
                  <w:marLeft w:val="0"/>
                  <w:marRight w:val="0"/>
                  <w:marTop w:val="0"/>
                  <w:marBottom w:val="0"/>
                  <w:divBdr>
                    <w:top w:val="none" w:sz="0" w:space="0" w:color="auto"/>
                    <w:left w:val="none" w:sz="0" w:space="0" w:color="auto"/>
                    <w:bottom w:val="none" w:sz="0" w:space="0" w:color="auto"/>
                    <w:right w:val="none" w:sz="0" w:space="0" w:color="auto"/>
                  </w:divBdr>
                  <w:divsChild>
                    <w:div w:id="1780906108">
                      <w:marLeft w:val="0"/>
                      <w:marRight w:val="0"/>
                      <w:marTop w:val="0"/>
                      <w:marBottom w:val="0"/>
                      <w:divBdr>
                        <w:top w:val="none" w:sz="0" w:space="0" w:color="auto"/>
                        <w:left w:val="none" w:sz="0" w:space="0" w:color="auto"/>
                        <w:bottom w:val="none" w:sz="0" w:space="0" w:color="auto"/>
                        <w:right w:val="none" w:sz="0" w:space="0" w:color="auto"/>
                      </w:divBdr>
                      <w:divsChild>
                        <w:div w:id="308676381">
                          <w:marLeft w:val="0"/>
                          <w:marRight w:val="0"/>
                          <w:marTop w:val="0"/>
                          <w:marBottom w:val="0"/>
                          <w:divBdr>
                            <w:top w:val="none" w:sz="0" w:space="0" w:color="auto"/>
                            <w:left w:val="none" w:sz="0" w:space="0" w:color="auto"/>
                            <w:bottom w:val="none" w:sz="0" w:space="0" w:color="auto"/>
                            <w:right w:val="none" w:sz="0" w:space="0" w:color="auto"/>
                          </w:divBdr>
                          <w:divsChild>
                            <w:div w:id="15607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80804">
          <w:marLeft w:val="0"/>
          <w:marRight w:val="0"/>
          <w:marTop w:val="0"/>
          <w:marBottom w:val="0"/>
          <w:divBdr>
            <w:top w:val="none" w:sz="0" w:space="0" w:color="auto"/>
            <w:left w:val="none" w:sz="0" w:space="0" w:color="auto"/>
            <w:bottom w:val="none" w:sz="0" w:space="0" w:color="auto"/>
            <w:right w:val="none" w:sz="0" w:space="0" w:color="auto"/>
          </w:divBdr>
          <w:divsChild>
            <w:div w:id="1442990001">
              <w:marLeft w:val="0"/>
              <w:marRight w:val="0"/>
              <w:marTop w:val="0"/>
              <w:marBottom w:val="0"/>
              <w:divBdr>
                <w:top w:val="none" w:sz="0" w:space="0" w:color="auto"/>
                <w:left w:val="none" w:sz="0" w:space="0" w:color="auto"/>
                <w:bottom w:val="none" w:sz="0" w:space="0" w:color="auto"/>
                <w:right w:val="none" w:sz="0" w:space="0" w:color="auto"/>
              </w:divBdr>
              <w:divsChild>
                <w:div w:id="539124064">
                  <w:marLeft w:val="0"/>
                  <w:marRight w:val="0"/>
                  <w:marTop w:val="0"/>
                  <w:marBottom w:val="0"/>
                  <w:divBdr>
                    <w:top w:val="none" w:sz="0" w:space="0" w:color="auto"/>
                    <w:left w:val="none" w:sz="0" w:space="0" w:color="auto"/>
                    <w:bottom w:val="none" w:sz="0" w:space="0" w:color="auto"/>
                    <w:right w:val="none" w:sz="0" w:space="0" w:color="auto"/>
                  </w:divBdr>
                  <w:divsChild>
                    <w:div w:id="20322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Shannon</dc:creator>
  <cp:keywords/>
  <dc:description/>
  <cp:lastModifiedBy>Tanya Shannon</cp:lastModifiedBy>
  <cp:revision>8</cp:revision>
  <dcterms:created xsi:type="dcterms:W3CDTF">2025-03-10T12:27:00Z</dcterms:created>
  <dcterms:modified xsi:type="dcterms:W3CDTF">2025-03-24T17:14:00Z</dcterms:modified>
</cp:coreProperties>
</file>